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ACD4" w14:textId="77777777" w:rsidR="00165B97" w:rsidRDefault="00165B97" w:rsidP="00722D20">
      <w:pPr>
        <w:jc w:val="center"/>
        <w:rPr>
          <w:i/>
          <w:iCs/>
          <w:color w:val="007161"/>
          <w:sz w:val="36"/>
          <w:szCs w:val="36"/>
        </w:rPr>
      </w:pPr>
    </w:p>
    <w:p w14:paraId="204FA98D" w14:textId="4F7022FD" w:rsidR="008A5F54" w:rsidRPr="00165B97" w:rsidRDefault="2A6F5FD8" w:rsidP="00165B97">
      <w:pPr>
        <w:jc w:val="center"/>
        <w:rPr>
          <w:rFonts w:asciiTheme="majorHAnsi" w:eastAsiaTheme="majorEastAsia" w:hAnsiTheme="majorHAnsi" w:cstheme="majorBidi"/>
          <w:b/>
          <w:bCs/>
          <w:i/>
          <w:iCs/>
          <w:color w:val="007161"/>
          <w:sz w:val="36"/>
          <w:szCs w:val="36"/>
        </w:rPr>
      </w:pPr>
      <w:r w:rsidRPr="00165B97">
        <w:rPr>
          <w:b/>
          <w:bCs/>
          <w:i/>
          <w:iCs/>
          <w:color w:val="007161"/>
          <w:sz w:val="36"/>
          <w:szCs w:val="36"/>
        </w:rPr>
        <w:t>“</w:t>
      </w:r>
      <w:proofErr w:type="spellStart"/>
      <w:r w:rsidR="00722D20" w:rsidRPr="00165B97">
        <w:rPr>
          <w:rFonts w:asciiTheme="majorHAnsi" w:eastAsiaTheme="majorEastAsia" w:hAnsiTheme="majorHAnsi" w:cstheme="majorBidi"/>
          <w:b/>
          <w:bCs/>
          <w:i/>
          <w:iCs/>
          <w:color w:val="007161"/>
          <w:sz w:val="36"/>
          <w:szCs w:val="36"/>
        </w:rPr>
        <w:t>Herbes</w:t>
      </w:r>
      <w:proofErr w:type="spellEnd"/>
      <w:r w:rsidR="00722D20" w:rsidRPr="00165B97">
        <w:rPr>
          <w:rFonts w:asciiTheme="majorHAnsi" w:eastAsiaTheme="majorEastAsia" w:hAnsiTheme="majorHAnsi" w:cstheme="majorBidi"/>
          <w:b/>
          <w:bCs/>
          <w:i/>
          <w:iCs/>
          <w:color w:val="007161"/>
          <w:sz w:val="36"/>
          <w:szCs w:val="36"/>
        </w:rPr>
        <w:t xml:space="preserve"> </w:t>
      </w:r>
      <w:proofErr w:type="spellStart"/>
      <w:r w:rsidR="00722D20" w:rsidRPr="00165B97">
        <w:rPr>
          <w:rFonts w:asciiTheme="majorHAnsi" w:eastAsiaTheme="majorEastAsia" w:hAnsiTheme="majorHAnsi" w:cstheme="majorBidi"/>
          <w:b/>
          <w:bCs/>
          <w:i/>
          <w:iCs/>
          <w:color w:val="007161"/>
          <w:sz w:val="36"/>
          <w:szCs w:val="36"/>
        </w:rPr>
        <w:t>Biniarbolla</w:t>
      </w:r>
      <w:proofErr w:type="spellEnd"/>
      <w:r w:rsidR="00722D20" w:rsidRPr="00165B97">
        <w:rPr>
          <w:rFonts w:asciiTheme="majorHAnsi" w:eastAsiaTheme="majorEastAsia" w:hAnsiTheme="majorHAnsi" w:cstheme="majorBidi"/>
          <w:b/>
          <w:bCs/>
          <w:i/>
          <w:iCs/>
          <w:color w:val="007161"/>
          <w:sz w:val="36"/>
          <w:szCs w:val="36"/>
        </w:rPr>
        <w:t xml:space="preserve"> y Menorca </w:t>
      </w:r>
      <w:proofErr w:type="spellStart"/>
      <w:r w:rsidR="00722D20" w:rsidRPr="00165B97">
        <w:rPr>
          <w:rFonts w:asciiTheme="majorHAnsi" w:eastAsiaTheme="majorEastAsia" w:hAnsiTheme="majorHAnsi" w:cstheme="majorBidi"/>
          <w:b/>
          <w:bCs/>
          <w:i/>
          <w:iCs/>
          <w:color w:val="007161"/>
          <w:sz w:val="36"/>
          <w:szCs w:val="36"/>
        </w:rPr>
        <w:t>Preservation</w:t>
      </w:r>
      <w:proofErr w:type="spellEnd"/>
      <w:r w:rsidR="00722D20" w:rsidRPr="00165B97">
        <w:rPr>
          <w:rFonts w:asciiTheme="majorHAnsi" w:eastAsiaTheme="majorEastAsia" w:hAnsiTheme="majorHAnsi" w:cstheme="majorBidi"/>
          <w:b/>
          <w:bCs/>
          <w:i/>
          <w:iCs/>
          <w:color w:val="007161"/>
          <w:sz w:val="36"/>
          <w:szCs w:val="36"/>
        </w:rPr>
        <w:t xml:space="preserve"> </w:t>
      </w:r>
      <w:r w:rsidR="00624543">
        <w:rPr>
          <w:rFonts w:asciiTheme="majorHAnsi" w:eastAsiaTheme="majorEastAsia" w:hAnsiTheme="majorHAnsi" w:cstheme="majorBidi"/>
          <w:b/>
          <w:bCs/>
          <w:i/>
          <w:iCs/>
          <w:color w:val="007161"/>
          <w:sz w:val="36"/>
          <w:szCs w:val="36"/>
        </w:rPr>
        <w:t>anuncian</w:t>
      </w:r>
      <w:r w:rsidR="00675BA1">
        <w:rPr>
          <w:rFonts w:asciiTheme="majorHAnsi" w:eastAsiaTheme="majorEastAsia" w:hAnsiTheme="majorHAnsi" w:cstheme="majorBidi"/>
          <w:b/>
          <w:bCs/>
          <w:i/>
          <w:iCs/>
          <w:color w:val="007161"/>
          <w:sz w:val="36"/>
          <w:szCs w:val="36"/>
        </w:rPr>
        <w:t xml:space="preserve"> l</w:t>
      </w:r>
      <w:r w:rsidR="009957ED">
        <w:rPr>
          <w:rFonts w:asciiTheme="majorHAnsi" w:eastAsiaTheme="majorEastAsia" w:hAnsiTheme="majorHAnsi" w:cstheme="majorBidi"/>
          <w:b/>
          <w:bCs/>
          <w:i/>
          <w:iCs/>
          <w:color w:val="007161"/>
          <w:sz w:val="36"/>
          <w:szCs w:val="36"/>
        </w:rPr>
        <w:t>a</w:t>
      </w:r>
      <w:r w:rsidR="00675BA1">
        <w:rPr>
          <w:rFonts w:asciiTheme="majorHAnsi" w:eastAsiaTheme="majorEastAsia" w:hAnsiTheme="majorHAnsi" w:cstheme="majorBidi"/>
          <w:b/>
          <w:bCs/>
          <w:i/>
          <w:iCs/>
          <w:color w:val="007161"/>
          <w:sz w:val="36"/>
          <w:szCs w:val="36"/>
        </w:rPr>
        <w:t>s</w:t>
      </w:r>
      <w:r w:rsidR="009957ED">
        <w:rPr>
          <w:rFonts w:asciiTheme="majorHAnsi" w:eastAsiaTheme="majorEastAsia" w:hAnsiTheme="majorHAnsi" w:cstheme="majorBidi"/>
          <w:b/>
          <w:bCs/>
          <w:i/>
          <w:iCs/>
          <w:color w:val="007161"/>
          <w:sz w:val="36"/>
          <w:szCs w:val="36"/>
        </w:rPr>
        <w:t xml:space="preserve"> obras</w:t>
      </w:r>
      <w:r w:rsidR="00675BA1">
        <w:rPr>
          <w:rFonts w:asciiTheme="majorHAnsi" w:eastAsiaTheme="majorEastAsia" w:hAnsiTheme="majorHAnsi" w:cstheme="majorBidi"/>
          <w:b/>
          <w:bCs/>
          <w:i/>
          <w:iCs/>
          <w:color w:val="007161"/>
          <w:sz w:val="36"/>
          <w:szCs w:val="36"/>
        </w:rPr>
        <w:t xml:space="preserve"> finalistas</w:t>
      </w:r>
      <w:r w:rsidR="00722D20" w:rsidRPr="00165B97">
        <w:rPr>
          <w:rFonts w:asciiTheme="majorHAnsi" w:eastAsiaTheme="majorEastAsia" w:hAnsiTheme="majorHAnsi" w:cstheme="majorBidi"/>
          <w:b/>
          <w:bCs/>
          <w:i/>
          <w:iCs/>
          <w:color w:val="007161"/>
          <w:sz w:val="36"/>
          <w:szCs w:val="36"/>
        </w:rPr>
        <w:t xml:space="preserve"> </w:t>
      </w:r>
      <w:r w:rsidR="00675BA1">
        <w:rPr>
          <w:rFonts w:asciiTheme="majorHAnsi" w:eastAsiaTheme="majorEastAsia" w:hAnsiTheme="majorHAnsi" w:cstheme="majorBidi"/>
          <w:b/>
          <w:bCs/>
          <w:i/>
          <w:iCs/>
          <w:color w:val="007161"/>
          <w:sz w:val="36"/>
          <w:szCs w:val="36"/>
        </w:rPr>
        <w:t>de</w:t>
      </w:r>
      <w:r w:rsidR="009957ED">
        <w:rPr>
          <w:rFonts w:asciiTheme="majorHAnsi" w:eastAsiaTheme="majorEastAsia" w:hAnsiTheme="majorHAnsi" w:cstheme="majorBidi"/>
          <w:b/>
          <w:bCs/>
          <w:i/>
          <w:iCs/>
          <w:color w:val="007161"/>
          <w:sz w:val="36"/>
          <w:szCs w:val="36"/>
        </w:rPr>
        <w:t xml:space="preserve"> su</w:t>
      </w:r>
      <w:r w:rsidR="00722D20" w:rsidRPr="00165B97">
        <w:rPr>
          <w:rFonts w:asciiTheme="majorHAnsi" w:eastAsiaTheme="majorEastAsia" w:hAnsiTheme="majorHAnsi" w:cstheme="majorBidi"/>
          <w:b/>
          <w:bCs/>
          <w:i/>
          <w:iCs/>
          <w:color w:val="007161"/>
          <w:sz w:val="36"/>
          <w:szCs w:val="36"/>
        </w:rPr>
        <w:t xml:space="preserve"> Concurso Benéfico de Reciclaje </w:t>
      </w:r>
      <w:r w:rsidR="009957ED">
        <w:rPr>
          <w:rFonts w:asciiTheme="majorHAnsi" w:eastAsiaTheme="majorEastAsia" w:hAnsiTheme="majorHAnsi" w:cstheme="majorBidi"/>
          <w:b/>
          <w:bCs/>
          <w:i/>
          <w:iCs/>
          <w:color w:val="007161"/>
          <w:sz w:val="36"/>
          <w:szCs w:val="36"/>
        </w:rPr>
        <w:t>Artístico</w:t>
      </w:r>
      <w:r w:rsidRPr="00165B97">
        <w:rPr>
          <w:b/>
          <w:bCs/>
          <w:i/>
          <w:iCs/>
          <w:color w:val="007161"/>
          <w:sz w:val="36"/>
          <w:szCs w:val="36"/>
        </w:rPr>
        <w:t>”</w:t>
      </w:r>
    </w:p>
    <w:p w14:paraId="1019E64F" w14:textId="77777777" w:rsidR="002D4FC6" w:rsidRDefault="002D4FC6" w:rsidP="00F81FC7"/>
    <w:p w14:paraId="2177819A" w14:textId="2C994C89" w:rsidR="00A72CB4" w:rsidRDefault="16AC4661" w:rsidP="00F81FC7">
      <w:r>
        <w:t>San Luis</w:t>
      </w:r>
      <w:r w:rsidR="00A72CB4">
        <w:t xml:space="preserve">, </w:t>
      </w:r>
      <w:r w:rsidR="00624543">
        <w:t>10</w:t>
      </w:r>
      <w:r w:rsidR="079234CD">
        <w:t xml:space="preserve"> </w:t>
      </w:r>
      <w:r w:rsidR="00624543">
        <w:t>mayo</w:t>
      </w:r>
      <w:r w:rsidR="079234CD">
        <w:t xml:space="preserve"> </w:t>
      </w:r>
      <w:r w:rsidR="00A72CB4">
        <w:t>202</w:t>
      </w:r>
      <w:r w:rsidR="00112176">
        <w:t>4</w:t>
      </w:r>
    </w:p>
    <w:p w14:paraId="7A2BF6DB" w14:textId="2F67907B" w:rsidR="001D04AA" w:rsidRDefault="009957ED" w:rsidP="00112176">
      <w:pPr>
        <w:jc w:val="both"/>
      </w:pPr>
      <w:r>
        <w:t xml:space="preserve">Ayer, </w:t>
      </w:r>
      <w:r w:rsidR="00DF0063">
        <w:t xml:space="preserve">y </w:t>
      </w:r>
      <w:r>
        <w:t>c</w:t>
      </w:r>
      <w:r w:rsidR="006868EB">
        <w:t xml:space="preserve">on ocasión de su Fiesta Anual, </w:t>
      </w:r>
      <w:proofErr w:type="spellStart"/>
      <w:r w:rsidR="00112176" w:rsidRPr="00112176">
        <w:t>Herbes</w:t>
      </w:r>
      <w:proofErr w:type="spellEnd"/>
      <w:r w:rsidR="00112176" w:rsidRPr="00112176">
        <w:t xml:space="preserve"> </w:t>
      </w:r>
      <w:proofErr w:type="spellStart"/>
      <w:r w:rsidR="00112176" w:rsidRPr="00112176">
        <w:t>Biniarbolla</w:t>
      </w:r>
      <w:proofErr w:type="spellEnd"/>
      <w:r w:rsidR="00112176" w:rsidRPr="00112176">
        <w:t xml:space="preserve">, la empresa artesanal licorera de </w:t>
      </w:r>
      <w:proofErr w:type="gramStart"/>
      <w:r w:rsidR="00112176" w:rsidRPr="00112176">
        <w:t>Menorca,</w:t>
      </w:r>
      <w:proofErr w:type="gramEnd"/>
      <w:r w:rsidR="00112176" w:rsidRPr="00112176">
        <w:t xml:space="preserve"> </w:t>
      </w:r>
      <w:r w:rsidR="006C76D4">
        <w:t>presentó</w:t>
      </w:r>
      <w:r w:rsidR="00670D41">
        <w:t xml:space="preserve"> las obras finalistas de</w:t>
      </w:r>
      <w:r w:rsidR="001727BB">
        <w:t xml:space="preserve"> su</w:t>
      </w:r>
      <w:r w:rsidR="00670D41">
        <w:t xml:space="preserve"> Concurso Benéfico de Reciclaje Artístico</w:t>
      </w:r>
      <w:r w:rsidR="00146AE3">
        <w:t xml:space="preserve">. </w:t>
      </w:r>
      <w:r w:rsidR="000D0FB2">
        <w:t xml:space="preserve">La ganadora del concurso </w:t>
      </w:r>
      <w:r w:rsidR="006868EB">
        <w:t>ha sido</w:t>
      </w:r>
      <w:r w:rsidR="000D0FB2">
        <w:t xml:space="preserve"> la artista </w:t>
      </w:r>
      <w:r w:rsidR="000D0FB2" w:rsidRPr="00CE0DA3">
        <w:rPr>
          <w:b/>
          <w:bCs/>
        </w:rPr>
        <w:t>Marta De Salvador</w:t>
      </w:r>
      <w:r w:rsidR="000D0FB2">
        <w:t>, con su</w:t>
      </w:r>
      <w:r w:rsidR="0017199E">
        <w:t xml:space="preserve"> obra “</w:t>
      </w:r>
      <w:proofErr w:type="spellStart"/>
      <w:r w:rsidR="0017199E">
        <w:t>Ses</w:t>
      </w:r>
      <w:proofErr w:type="spellEnd"/>
      <w:r w:rsidR="0017199E">
        <w:t xml:space="preserve"> </w:t>
      </w:r>
      <w:proofErr w:type="spellStart"/>
      <w:r w:rsidR="0017199E">
        <w:t>Olles</w:t>
      </w:r>
      <w:proofErr w:type="spellEnd"/>
      <w:r w:rsidR="0017199E">
        <w:t>”, un</w:t>
      </w:r>
      <w:r w:rsidR="000D0FB2">
        <w:t xml:space="preserve"> óleo sobre </w:t>
      </w:r>
      <w:r w:rsidR="0017199E">
        <w:t>plástico, mientras que las obras</w:t>
      </w:r>
      <w:r w:rsidR="00D6521C">
        <w:t xml:space="preserve"> </w:t>
      </w:r>
      <w:r w:rsidR="0017199E">
        <w:t>de</w:t>
      </w:r>
      <w:r w:rsidR="00D6521C">
        <w:t xml:space="preserve"> </w:t>
      </w:r>
      <w:r w:rsidR="0017199E">
        <w:t>l</w:t>
      </w:r>
      <w:r w:rsidR="00D6521C">
        <w:t>os</w:t>
      </w:r>
      <w:r w:rsidR="0017199E">
        <w:t xml:space="preserve"> artista</w:t>
      </w:r>
      <w:r w:rsidR="00D6521C">
        <w:t>s</w:t>
      </w:r>
      <w:r w:rsidR="0017199E">
        <w:t xml:space="preserve"> </w:t>
      </w:r>
      <w:r w:rsidR="0017199E" w:rsidRPr="00CE0DA3">
        <w:rPr>
          <w:b/>
          <w:bCs/>
        </w:rPr>
        <w:t>JE</w:t>
      </w:r>
      <w:r w:rsidR="0017199E">
        <w:t xml:space="preserve"> y </w:t>
      </w:r>
      <w:r w:rsidR="0017199E" w:rsidRPr="00D6521C">
        <w:rPr>
          <w:b/>
          <w:bCs/>
        </w:rPr>
        <w:t xml:space="preserve">Mario </w:t>
      </w:r>
      <w:proofErr w:type="spellStart"/>
      <w:r w:rsidR="0017199E" w:rsidRPr="00D6521C">
        <w:rPr>
          <w:b/>
          <w:bCs/>
        </w:rPr>
        <w:t>dello</w:t>
      </w:r>
      <w:proofErr w:type="spellEnd"/>
      <w:r w:rsidR="0017199E" w:rsidRPr="00D6521C">
        <w:rPr>
          <w:b/>
          <w:bCs/>
        </w:rPr>
        <w:t xml:space="preserve"> </w:t>
      </w:r>
      <w:proofErr w:type="spellStart"/>
      <w:r w:rsidR="0017199E" w:rsidRPr="00D6521C">
        <w:rPr>
          <w:b/>
          <w:bCs/>
        </w:rPr>
        <w:t>Iacono</w:t>
      </w:r>
      <w:proofErr w:type="spellEnd"/>
      <w:r w:rsidR="006868EB">
        <w:rPr>
          <w:b/>
          <w:bCs/>
        </w:rPr>
        <w:t xml:space="preserve"> </w:t>
      </w:r>
      <w:r w:rsidR="006868EB" w:rsidRPr="006868EB">
        <w:t xml:space="preserve">han sido </w:t>
      </w:r>
      <w:r w:rsidR="008E7AD1">
        <w:t>galardonadas con el segundo y tercer premio</w:t>
      </w:r>
      <w:r w:rsidR="00D6521C" w:rsidRPr="006868EB">
        <w:t>.</w:t>
      </w:r>
      <w:r w:rsidR="00D6521C">
        <w:t xml:space="preserve"> </w:t>
      </w:r>
      <w:r w:rsidR="00FA0CB0">
        <w:t xml:space="preserve">Los </w:t>
      </w:r>
      <w:r w:rsidR="008E76B9">
        <w:t>finalistas</w:t>
      </w:r>
      <w:r w:rsidR="00FA0CB0">
        <w:t xml:space="preserve"> serán obsequiados con </w:t>
      </w:r>
      <w:r w:rsidR="009C63A5" w:rsidRPr="009C63A5">
        <w:rPr>
          <w:b/>
          <w:bCs/>
        </w:rPr>
        <w:t xml:space="preserve">lotes de productos de </w:t>
      </w:r>
      <w:proofErr w:type="spellStart"/>
      <w:r w:rsidR="009C63A5" w:rsidRPr="009C63A5">
        <w:rPr>
          <w:b/>
          <w:bCs/>
        </w:rPr>
        <w:t>Herbes</w:t>
      </w:r>
      <w:proofErr w:type="spellEnd"/>
      <w:r w:rsidR="009C63A5" w:rsidRPr="009C63A5">
        <w:rPr>
          <w:b/>
          <w:bCs/>
        </w:rPr>
        <w:t xml:space="preserve"> </w:t>
      </w:r>
      <w:proofErr w:type="spellStart"/>
      <w:r w:rsidR="009C63A5" w:rsidRPr="009C63A5">
        <w:rPr>
          <w:b/>
          <w:bCs/>
        </w:rPr>
        <w:t>Biniarbolla</w:t>
      </w:r>
      <w:proofErr w:type="spellEnd"/>
      <w:r w:rsidR="009C63A5">
        <w:t xml:space="preserve"> y una comida en </w:t>
      </w:r>
      <w:r w:rsidR="009C63A5" w:rsidRPr="009C63A5">
        <w:rPr>
          <w:b/>
          <w:bCs/>
        </w:rPr>
        <w:t>Sa Punta</w:t>
      </w:r>
      <w:r w:rsidR="009C63A5">
        <w:t xml:space="preserve">. </w:t>
      </w:r>
    </w:p>
    <w:p w14:paraId="2D69BDE5" w14:textId="77777777" w:rsidR="000856D6" w:rsidRDefault="000856D6" w:rsidP="00112176">
      <w:pPr>
        <w:jc w:val="both"/>
      </w:pPr>
    </w:p>
    <w:p w14:paraId="07E87F86" w14:textId="59EC2041" w:rsidR="000856D6" w:rsidRPr="009C63A5" w:rsidRDefault="000856D6" w:rsidP="000856D6">
      <w:pPr>
        <w:jc w:val="both"/>
        <w:rPr>
          <w:b/>
          <w:bCs/>
        </w:rPr>
      </w:pPr>
      <w:r>
        <w:rPr>
          <w:b/>
          <w:bCs/>
          <w:color w:val="007161"/>
          <w:sz w:val="24"/>
          <w:szCs w:val="24"/>
        </w:rPr>
        <w:t>“</w:t>
      </w:r>
      <w:proofErr w:type="spellStart"/>
      <w:r>
        <w:rPr>
          <w:b/>
          <w:bCs/>
          <w:color w:val="007161"/>
          <w:sz w:val="24"/>
          <w:szCs w:val="24"/>
        </w:rPr>
        <w:t>Ses</w:t>
      </w:r>
      <w:proofErr w:type="spellEnd"/>
      <w:r>
        <w:rPr>
          <w:b/>
          <w:bCs/>
          <w:color w:val="007161"/>
          <w:sz w:val="24"/>
          <w:szCs w:val="24"/>
        </w:rPr>
        <w:t xml:space="preserve"> </w:t>
      </w:r>
      <w:proofErr w:type="spellStart"/>
      <w:r>
        <w:rPr>
          <w:b/>
          <w:bCs/>
          <w:color w:val="007161"/>
          <w:sz w:val="24"/>
          <w:szCs w:val="24"/>
        </w:rPr>
        <w:t>Olles</w:t>
      </w:r>
      <w:proofErr w:type="spellEnd"/>
      <w:r>
        <w:rPr>
          <w:b/>
          <w:bCs/>
          <w:color w:val="007161"/>
          <w:sz w:val="24"/>
          <w:szCs w:val="24"/>
        </w:rPr>
        <w:t xml:space="preserve">” de Marta De Salvador </w:t>
      </w:r>
      <w:r w:rsidR="002E4363">
        <w:rPr>
          <w:b/>
          <w:bCs/>
          <w:color w:val="007161"/>
          <w:sz w:val="24"/>
          <w:szCs w:val="24"/>
        </w:rPr>
        <w:t xml:space="preserve">será uno de los lotes subastados </w:t>
      </w:r>
      <w:r w:rsidR="0050549C">
        <w:rPr>
          <w:b/>
          <w:bCs/>
          <w:color w:val="007161"/>
          <w:sz w:val="24"/>
          <w:szCs w:val="24"/>
        </w:rPr>
        <w:t>para la Gala Benéfica de</w:t>
      </w:r>
      <w:r w:rsidR="002E4363">
        <w:rPr>
          <w:b/>
          <w:bCs/>
          <w:color w:val="007161"/>
          <w:sz w:val="24"/>
          <w:szCs w:val="24"/>
        </w:rPr>
        <w:t xml:space="preserve"> Menorca </w:t>
      </w:r>
      <w:proofErr w:type="spellStart"/>
      <w:r w:rsidR="002E4363">
        <w:rPr>
          <w:b/>
          <w:bCs/>
          <w:color w:val="007161"/>
          <w:sz w:val="24"/>
          <w:szCs w:val="24"/>
        </w:rPr>
        <w:t>Preservation</w:t>
      </w:r>
      <w:proofErr w:type="spellEnd"/>
    </w:p>
    <w:p w14:paraId="38FD161F" w14:textId="41426056" w:rsidR="00080135" w:rsidRDefault="000856D6" w:rsidP="00112176">
      <w:pPr>
        <w:jc w:val="both"/>
      </w:pPr>
      <w:r>
        <w:t xml:space="preserve">La obra seleccionada será subastada durante la </w:t>
      </w:r>
      <w:r w:rsidRPr="000856D6">
        <w:rPr>
          <w:b/>
          <w:bCs/>
        </w:rPr>
        <w:t>3ª Edición de la</w:t>
      </w:r>
      <w:r>
        <w:t xml:space="preserve"> </w:t>
      </w:r>
      <w:r w:rsidRPr="00080135">
        <w:rPr>
          <w:b/>
          <w:bCs/>
        </w:rPr>
        <w:t xml:space="preserve">Gala Benéfica de Menorca </w:t>
      </w:r>
      <w:proofErr w:type="spellStart"/>
      <w:r w:rsidRPr="00080135">
        <w:rPr>
          <w:b/>
          <w:bCs/>
        </w:rPr>
        <w:t>Preservation</w:t>
      </w:r>
      <w:proofErr w:type="spellEnd"/>
      <w:r>
        <w:t xml:space="preserve"> que se celebrará el </w:t>
      </w:r>
      <w:r w:rsidRPr="00080135">
        <w:rPr>
          <w:b/>
          <w:bCs/>
        </w:rPr>
        <w:t>próximo 17 de Julio en la Fortaleza de La Mola</w:t>
      </w:r>
      <w:r>
        <w:t xml:space="preserve">. Todos los fondos recaudados serán donados a Menorca </w:t>
      </w:r>
      <w:proofErr w:type="spellStart"/>
      <w:r>
        <w:t>Preservation</w:t>
      </w:r>
      <w:proofErr w:type="spellEnd"/>
      <w:r>
        <w:t xml:space="preserve"> </w:t>
      </w:r>
      <w:r w:rsidR="009B6F13">
        <w:t>y serán</w:t>
      </w:r>
      <w:r>
        <w:t xml:space="preserve"> íntegramente</w:t>
      </w:r>
      <w:r w:rsidR="009B6F13">
        <w:t xml:space="preserve"> destinados</w:t>
      </w:r>
      <w:r>
        <w:t xml:space="preserve"> a la preservación de los entornos naturales de nuestra isla. </w:t>
      </w:r>
    </w:p>
    <w:p w14:paraId="6D995795" w14:textId="77777777" w:rsidR="00205E58" w:rsidRDefault="00205E58" w:rsidP="00112176">
      <w:pPr>
        <w:jc w:val="both"/>
      </w:pPr>
    </w:p>
    <w:p w14:paraId="2E9D58DE" w14:textId="77777777" w:rsidR="001D04AA" w:rsidRPr="00036630" w:rsidRDefault="001D04AA" w:rsidP="001D04AA">
      <w:pPr>
        <w:jc w:val="both"/>
        <w:rPr>
          <w:b/>
          <w:bCs/>
          <w:color w:val="007161"/>
          <w:sz w:val="24"/>
          <w:szCs w:val="24"/>
        </w:rPr>
      </w:pPr>
      <w:r>
        <w:rPr>
          <w:b/>
          <w:bCs/>
          <w:color w:val="007161"/>
          <w:sz w:val="24"/>
          <w:szCs w:val="24"/>
        </w:rPr>
        <w:t>El Concurso Benéfico</w:t>
      </w:r>
    </w:p>
    <w:p w14:paraId="3247C567" w14:textId="291DF7FA" w:rsidR="001D04AA" w:rsidRDefault="001046F2" w:rsidP="00112176">
      <w:pPr>
        <w:jc w:val="both"/>
      </w:pPr>
      <w:r>
        <w:t>Desarrollado</w:t>
      </w:r>
      <w:r w:rsidR="002E39A0">
        <w:t xml:space="preserve"> </w:t>
      </w:r>
      <w:r w:rsidR="001D04AA">
        <w:t xml:space="preserve">en colaboración con la organización sin ánimo de lucro Menorca </w:t>
      </w:r>
      <w:proofErr w:type="spellStart"/>
      <w:r w:rsidR="001D04AA">
        <w:t>Preservation</w:t>
      </w:r>
      <w:proofErr w:type="spellEnd"/>
      <w:r w:rsidR="001D04AA">
        <w:t xml:space="preserve">, </w:t>
      </w:r>
      <w:r>
        <w:t xml:space="preserve">el concurso </w:t>
      </w:r>
      <w:r w:rsidR="001D04AA">
        <w:t>nació</w:t>
      </w:r>
      <w:r w:rsidR="001D04AA" w:rsidRPr="00112176">
        <w:t xml:space="preserve"> </w:t>
      </w:r>
      <w:r w:rsidR="001D04AA">
        <w:t xml:space="preserve">con el </w:t>
      </w:r>
      <w:r w:rsidR="001D04AA" w:rsidRPr="00112176">
        <w:t>objetivo</w:t>
      </w:r>
      <w:r w:rsidR="008E7AD1">
        <w:t xml:space="preserve"> de</w:t>
      </w:r>
      <w:r w:rsidR="001D04AA" w:rsidRPr="00112176">
        <w:t xml:space="preserve"> incentivar y promocionar el talento artístico local </w:t>
      </w:r>
      <w:r w:rsidR="00475003">
        <w:t>y al mismo tiempo, abordar</w:t>
      </w:r>
      <w:r w:rsidR="001D04AA" w:rsidRPr="00112176">
        <w:t xml:space="preserve"> el problema de la generación de residuos, fomentando la reutilización de materiales provenientes de la fábrica de </w:t>
      </w:r>
      <w:proofErr w:type="spellStart"/>
      <w:r w:rsidR="001D04AA" w:rsidRPr="00112176">
        <w:t>Herbes</w:t>
      </w:r>
      <w:proofErr w:type="spellEnd"/>
      <w:r w:rsidR="001D04AA" w:rsidRPr="00112176">
        <w:t xml:space="preserve"> </w:t>
      </w:r>
      <w:proofErr w:type="spellStart"/>
      <w:r w:rsidR="001D04AA" w:rsidRPr="00112176">
        <w:t>Biniarbolla</w:t>
      </w:r>
      <w:proofErr w:type="spellEnd"/>
      <w:r w:rsidR="001D04AA" w:rsidRPr="00112176">
        <w:t>.</w:t>
      </w:r>
      <w:r w:rsidR="00475003">
        <w:t xml:space="preserve"> Así, </w:t>
      </w:r>
      <w:r w:rsidR="00475003">
        <w:t>se anim</w:t>
      </w:r>
      <w:r w:rsidR="00475003" w:rsidRPr="00036630">
        <w:t>a</w:t>
      </w:r>
      <w:r w:rsidR="00475003">
        <w:t>ba</w:t>
      </w:r>
      <w:r w:rsidR="00475003">
        <w:t xml:space="preserve"> a</w:t>
      </w:r>
      <w:r w:rsidR="00475003" w:rsidRPr="00036630">
        <w:t xml:space="preserve"> los participantes a </w:t>
      </w:r>
      <w:r w:rsidR="00475003" w:rsidRPr="00ED2914">
        <w:rPr>
          <w:b/>
          <w:bCs/>
        </w:rPr>
        <w:t>explorar la relación entre la sociedad, la artesanía y el patrimonio natural de Menorca</w:t>
      </w:r>
      <w:r w:rsidR="00475003" w:rsidRPr="00036630">
        <w:t>.</w:t>
      </w:r>
      <w:r w:rsidR="00475003">
        <w:t xml:space="preserve"> </w:t>
      </w:r>
      <w:r w:rsidR="008E7AD1">
        <w:t>De la misma forma</w:t>
      </w:r>
      <w:r w:rsidR="00475003">
        <w:t>,</w:t>
      </w:r>
      <w:r w:rsidR="00475003">
        <w:t xml:space="preserve"> l</w:t>
      </w:r>
      <w:r w:rsidR="00475003" w:rsidRPr="006B68CF">
        <w:t xml:space="preserve">as </w:t>
      </w:r>
      <w:r w:rsidR="00475003" w:rsidRPr="00DF2B0D">
        <w:rPr>
          <w:b/>
          <w:bCs/>
        </w:rPr>
        <w:t>obras</w:t>
      </w:r>
      <w:r w:rsidR="00475003">
        <w:t xml:space="preserve"> debían estar creadas con</w:t>
      </w:r>
      <w:r w:rsidR="00475003">
        <w:t xml:space="preserve"> </w:t>
      </w:r>
      <w:r w:rsidR="00475003" w:rsidRPr="00DF2B0D">
        <w:rPr>
          <w:b/>
          <w:bCs/>
        </w:rPr>
        <w:t xml:space="preserve">al menos un 70% de materiales reciclados de la fábrica de </w:t>
      </w:r>
      <w:proofErr w:type="spellStart"/>
      <w:r w:rsidR="00475003" w:rsidRPr="00DF2B0D">
        <w:rPr>
          <w:b/>
          <w:bCs/>
        </w:rPr>
        <w:t>Herbes</w:t>
      </w:r>
      <w:proofErr w:type="spellEnd"/>
      <w:r w:rsidR="00475003" w:rsidRPr="00DF2B0D">
        <w:rPr>
          <w:b/>
          <w:bCs/>
        </w:rPr>
        <w:t xml:space="preserve"> </w:t>
      </w:r>
      <w:proofErr w:type="spellStart"/>
      <w:r w:rsidR="00475003" w:rsidRPr="00DF2B0D">
        <w:rPr>
          <w:b/>
          <w:bCs/>
        </w:rPr>
        <w:t>Biniarbolla</w:t>
      </w:r>
      <w:proofErr w:type="spellEnd"/>
      <w:r w:rsidR="00475003" w:rsidRPr="006B68CF">
        <w:t>, como cartón, plástico, vidrio o metal.</w:t>
      </w:r>
    </w:p>
    <w:p w14:paraId="143F721B" w14:textId="77777777" w:rsidR="00080135" w:rsidRDefault="00080135" w:rsidP="00112176">
      <w:pPr>
        <w:jc w:val="both"/>
      </w:pPr>
    </w:p>
    <w:p w14:paraId="3544B4BD" w14:textId="6222C4F1" w:rsidR="00205E58" w:rsidRPr="00036630" w:rsidRDefault="00205E58" w:rsidP="00205E58">
      <w:pPr>
        <w:jc w:val="both"/>
        <w:rPr>
          <w:b/>
          <w:bCs/>
          <w:color w:val="007161"/>
          <w:sz w:val="24"/>
          <w:szCs w:val="24"/>
        </w:rPr>
      </w:pPr>
      <w:r>
        <w:rPr>
          <w:b/>
          <w:bCs/>
          <w:color w:val="007161"/>
          <w:sz w:val="24"/>
          <w:szCs w:val="24"/>
        </w:rPr>
        <w:t>La Gala Benéfica</w:t>
      </w:r>
      <w:r>
        <w:rPr>
          <w:b/>
          <w:bCs/>
          <w:color w:val="007161"/>
          <w:sz w:val="24"/>
          <w:szCs w:val="24"/>
        </w:rPr>
        <w:t xml:space="preserve"> </w:t>
      </w:r>
      <w:r w:rsidR="00545EBD">
        <w:rPr>
          <w:b/>
          <w:bCs/>
          <w:color w:val="007161"/>
          <w:sz w:val="24"/>
          <w:szCs w:val="24"/>
        </w:rPr>
        <w:t>(3ª Edición)</w:t>
      </w:r>
    </w:p>
    <w:p w14:paraId="5C6B8F52" w14:textId="0FEE195F" w:rsidR="00827BAA" w:rsidRDefault="00545EBD" w:rsidP="00112176">
      <w:pPr>
        <w:jc w:val="both"/>
      </w:pPr>
      <w:r>
        <w:t xml:space="preserve">Menorca </w:t>
      </w:r>
      <w:proofErr w:type="spellStart"/>
      <w:r>
        <w:t>Preservation</w:t>
      </w:r>
      <w:proofErr w:type="spellEnd"/>
      <w:r>
        <w:t xml:space="preserve"> </w:t>
      </w:r>
      <w:r w:rsidR="006B0CCA">
        <w:t xml:space="preserve">organiza por tercer año consecutivo una Gala Benéfica a través de la cual conseguir recaudar fondos con los que seguir financiando proyectos esenciales para la preservación </w:t>
      </w:r>
      <w:r w:rsidR="00E31464">
        <w:t xml:space="preserve">y conservación del patrimonio natural Menorca. </w:t>
      </w:r>
      <w:r w:rsidR="00827BAA" w:rsidRPr="00885E8E">
        <w:rPr>
          <w:b/>
          <w:bCs/>
        </w:rPr>
        <w:t>Las reservas para asistir a la Gala Benéfica están ya abiertas y pueden efectuarse directamente desde su web</w:t>
      </w:r>
      <w:r w:rsidR="00827BAA">
        <w:t xml:space="preserve">. Toda la información en: </w:t>
      </w:r>
      <w:hyperlink r:id="rId10" w:history="1">
        <w:r w:rsidR="00827BAA" w:rsidRPr="00A96C91">
          <w:rPr>
            <w:rStyle w:val="Hipervnculo"/>
          </w:rPr>
          <w:t>https://menorcapreservation.org/es/summer-fundraising-gala-2024/</w:t>
        </w:r>
      </w:hyperlink>
    </w:p>
    <w:p w14:paraId="35D2EF59" w14:textId="77777777" w:rsidR="00C7172D" w:rsidRDefault="00C7172D" w:rsidP="00112176">
      <w:pPr>
        <w:jc w:val="both"/>
      </w:pPr>
    </w:p>
    <w:p w14:paraId="6303B045" w14:textId="4C24FA11" w:rsidR="00F17AA7" w:rsidRPr="002805CB" w:rsidRDefault="00F17AA7" w:rsidP="00F41162">
      <w:pPr>
        <w:pStyle w:val="Ttulo1"/>
        <w:rPr>
          <w:b/>
          <w:bCs/>
          <w:i/>
          <w:iCs/>
          <w:color w:val="007161"/>
          <w:spacing w:val="5"/>
          <w:sz w:val="24"/>
          <w:szCs w:val="24"/>
        </w:rPr>
      </w:pPr>
      <w:r w:rsidRPr="002805CB">
        <w:rPr>
          <w:rStyle w:val="Ttulodellibro"/>
          <w:color w:val="007161"/>
          <w:sz w:val="24"/>
          <w:szCs w:val="24"/>
        </w:rPr>
        <w:lastRenderedPageBreak/>
        <w:t xml:space="preserve">Sobre Menorca </w:t>
      </w:r>
      <w:proofErr w:type="spellStart"/>
      <w:r w:rsidRPr="002805CB">
        <w:rPr>
          <w:rStyle w:val="Ttulodellibro"/>
          <w:color w:val="007161"/>
          <w:sz w:val="24"/>
          <w:szCs w:val="24"/>
        </w:rPr>
        <w:t>Preservation</w:t>
      </w:r>
      <w:proofErr w:type="spellEnd"/>
      <w:r w:rsidR="0086400F" w:rsidRPr="002805CB">
        <w:rPr>
          <w:rStyle w:val="Ttulodellibro"/>
          <w:color w:val="007161"/>
          <w:sz w:val="24"/>
          <w:szCs w:val="24"/>
        </w:rPr>
        <w:t xml:space="preserve"> </w:t>
      </w:r>
    </w:p>
    <w:p w14:paraId="1679BC41" w14:textId="1B360804" w:rsidR="0084110F" w:rsidRDefault="0086400F" w:rsidP="008411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9767A">
        <w:rPr>
          <w:rFonts w:asciiTheme="minorHAnsi" w:hAnsiTheme="minorHAnsi" w:cstheme="minorHAnsi"/>
          <w:sz w:val="22"/>
          <w:szCs w:val="22"/>
        </w:rPr>
        <w:t xml:space="preserve">Menorca </w:t>
      </w:r>
      <w:proofErr w:type="spellStart"/>
      <w:r w:rsidRPr="00D9767A">
        <w:rPr>
          <w:rFonts w:asciiTheme="minorHAnsi" w:hAnsiTheme="minorHAnsi" w:cstheme="minorHAnsi"/>
          <w:sz w:val="22"/>
          <w:szCs w:val="22"/>
        </w:rPr>
        <w:t>Preservation</w:t>
      </w:r>
      <w:proofErr w:type="spellEnd"/>
      <w:r w:rsidRPr="00D9767A">
        <w:rPr>
          <w:rFonts w:asciiTheme="minorHAnsi" w:hAnsiTheme="minorHAnsi" w:cstheme="minorHAnsi"/>
          <w:sz w:val="22"/>
          <w:szCs w:val="22"/>
        </w:rPr>
        <w:t xml:space="preserve"> es una fundación sin ánimo de lucro que busca dar apoyo e impulsar proyectos medioambientales en la isla de Menorca, liderados por “héroes medioambientales locales”. Nuestro objetivo es recaudar fondos local e internacionalmente de personas y entidades con un fuerte </w:t>
      </w:r>
      <w:r w:rsidR="00CB3181" w:rsidRPr="00D9767A">
        <w:rPr>
          <w:rFonts w:asciiTheme="minorHAnsi" w:hAnsiTheme="minorHAnsi" w:cstheme="minorHAnsi"/>
          <w:sz w:val="22"/>
          <w:szCs w:val="22"/>
        </w:rPr>
        <w:t>vínculo</w:t>
      </w:r>
      <w:r w:rsidRPr="00D9767A">
        <w:rPr>
          <w:rFonts w:asciiTheme="minorHAnsi" w:hAnsiTheme="minorHAnsi" w:cstheme="minorHAnsi"/>
          <w:sz w:val="22"/>
          <w:szCs w:val="22"/>
        </w:rPr>
        <w:t xml:space="preserve"> a la isla y que quieren ayudarnos a preservar la singular belleza natural y los espectaculares ecosistemas marinos de Menorca. </w:t>
      </w:r>
    </w:p>
    <w:p w14:paraId="71EA48A0" w14:textId="77777777" w:rsidR="008948AD" w:rsidRPr="0084110F" w:rsidRDefault="008948AD" w:rsidP="008411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75DE76E" w14:textId="35D2CA80" w:rsidR="0086400F" w:rsidRPr="00D9767A" w:rsidRDefault="002805CB" w:rsidP="00A72CB4">
      <w:pPr>
        <w:rPr>
          <w:rStyle w:val="Ttulodellibro"/>
          <w:i w:val="0"/>
          <w:iCs w:val="0"/>
        </w:rPr>
      </w:pPr>
      <w:r w:rsidRPr="00D9767A">
        <w:rPr>
          <w:rStyle w:val="Ttulodellibro"/>
          <w:i w:val="0"/>
          <w:iCs w:val="0"/>
        </w:rPr>
        <w:t>Datos de contacto</w:t>
      </w:r>
    </w:p>
    <w:p w14:paraId="2D1FCB5E" w14:textId="38A95AE4" w:rsidR="00A72CB4" w:rsidRPr="00146AE3" w:rsidRDefault="00EB5D6F" w:rsidP="00146AE3">
      <w:pPr>
        <w:pStyle w:val="Prrafodelista"/>
        <w:numPr>
          <w:ilvl w:val="0"/>
          <w:numId w:val="5"/>
        </w:numPr>
        <w:rPr>
          <w:b/>
          <w:bCs/>
          <w:spacing w:val="5"/>
        </w:rPr>
      </w:pPr>
      <w:r w:rsidRPr="00D9767A">
        <w:rPr>
          <w:rStyle w:val="Ttulodellibro"/>
          <w:i w:val="0"/>
          <w:iCs w:val="0"/>
        </w:rPr>
        <w:t>Comunicación y proyectos:</w:t>
      </w:r>
      <w:r w:rsidR="0086400F" w:rsidRPr="00D9767A">
        <w:rPr>
          <w:rStyle w:val="Ttulodellibro"/>
          <w:i w:val="0"/>
          <w:iCs w:val="0"/>
        </w:rPr>
        <w:t xml:space="preserve"> </w:t>
      </w:r>
      <w:hyperlink r:id="rId11" w:history="1">
        <w:r w:rsidRPr="00D9767A">
          <w:rPr>
            <w:rStyle w:val="Hipervnculo"/>
            <w:i/>
            <w:iCs/>
            <w:spacing w:val="5"/>
          </w:rPr>
          <w:t>sara@menorcapreservation.org</w:t>
        </w:r>
      </w:hyperlink>
    </w:p>
    <w:sectPr w:rsidR="00A72CB4" w:rsidRPr="00146AE3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5907" w14:textId="77777777" w:rsidR="00AC4623" w:rsidRDefault="00AC4623" w:rsidP="007E4BC5">
      <w:pPr>
        <w:spacing w:after="0" w:line="240" w:lineRule="auto"/>
      </w:pPr>
      <w:r>
        <w:separator/>
      </w:r>
    </w:p>
  </w:endnote>
  <w:endnote w:type="continuationSeparator" w:id="0">
    <w:p w14:paraId="0D228DEF" w14:textId="77777777" w:rsidR="00AC4623" w:rsidRDefault="00AC4623" w:rsidP="007E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8D000B2" w14:paraId="0CA55CF6" w14:textId="77777777" w:rsidTr="78D000B2">
      <w:tc>
        <w:tcPr>
          <w:tcW w:w="2830" w:type="dxa"/>
        </w:tcPr>
        <w:p w14:paraId="6247E12B" w14:textId="475FB853" w:rsidR="78D000B2" w:rsidRDefault="78D000B2" w:rsidP="78D000B2">
          <w:pPr>
            <w:pStyle w:val="Encabezado"/>
            <w:ind w:left="-115"/>
          </w:pPr>
        </w:p>
      </w:tc>
      <w:tc>
        <w:tcPr>
          <w:tcW w:w="2830" w:type="dxa"/>
        </w:tcPr>
        <w:p w14:paraId="0D523A2D" w14:textId="6AE70278" w:rsidR="78D000B2" w:rsidRDefault="78D000B2" w:rsidP="78D000B2">
          <w:pPr>
            <w:pStyle w:val="Encabezado"/>
            <w:jc w:val="center"/>
          </w:pPr>
        </w:p>
      </w:tc>
      <w:tc>
        <w:tcPr>
          <w:tcW w:w="2830" w:type="dxa"/>
        </w:tcPr>
        <w:p w14:paraId="4A76A0BF" w14:textId="30BA6F0A" w:rsidR="78D000B2" w:rsidRDefault="78D000B2" w:rsidP="78D000B2">
          <w:pPr>
            <w:pStyle w:val="Encabezado"/>
            <w:ind w:right="-115"/>
            <w:jc w:val="right"/>
          </w:pPr>
        </w:p>
      </w:tc>
    </w:tr>
  </w:tbl>
  <w:p w14:paraId="4CD154B2" w14:textId="4E93534E" w:rsidR="78D000B2" w:rsidRDefault="78D000B2" w:rsidP="78D000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13C3" w14:textId="77777777" w:rsidR="00AC4623" w:rsidRDefault="00AC4623" w:rsidP="007E4BC5">
      <w:pPr>
        <w:spacing w:after="0" w:line="240" w:lineRule="auto"/>
      </w:pPr>
      <w:r>
        <w:separator/>
      </w:r>
    </w:p>
  </w:footnote>
  <w:footnote w:type="continuationSeparator" w:id="0">
    <w:p w14:paraId="1C6B92F5" w14:textId="77777777" w:rsidR="00AC4623" w:rsidRDefault="00AC4623" w:rsidP="007E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9B47" w14:textId="0A17333A" w:rsidR="78D000B2" w:rsidRDefault="00FE0AC9" w:rsidP="00165B97">
    <w:pPr>
      <w:pStyle w:val="Encabezado"/>
      <w:jc w:val="center"/>
    </w:pPr>
    <w:r>
      <w:rPr>
        <w:noProof/>
      </w:rPr>
      <w:drawing>
        <wp:inline distT="0" distB="0" distL="0" distR="0" wp14:anchorId="516039A1" wp14:editId="5E4B6877">
          <wp:extent cx="3327400" cy="698500"/>
          <wp:effectExtent l="0" t="0" r="0" b="0"/>
          <wp:docPr id="95842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4252" name="Imagen 9584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74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5B97">
      <w:rPr>
        <w:noProof/>
      </w:rPr>
      <w:drawing>
        <wp:inline distT="0" distB="0" distL="0" distR="0" wp14:anchorId="3714DE82" wp14:editId="115AC24E">
          <wp:extent cx="695813" cy="695813"/>
          <wp:effectExtent l="0" t="0" r="3175" b="3175"/>
          <wp:docPr id="47014116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41163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567" cy="722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DCD"/>
    <w:multiLevelType w:val="hybridMultilevel"/>
    <w:tmpl w:val="DED09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C261A"/>
    <w:multiLevelType w:val="hybridMultilevel"/>
    <w:tmpl w:val="BBE49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714C7"/>
    <w:multiLevelType w:val="hybridMultilevel"/>
    <w:tmpl w:val="A2BC9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65CAC"/>
    <w:multiLevelType w:val="hybridMultilevel"/>
    <w:tmpl w:val="C4FEB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1627"/>
    <w:multiLevelType w:val="hybridMultilevel"/>
    <w:tmpl w:val="0B562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45157"/>
    <w:multiLevelType w:val="hybridMultilevel"/>
    <w:tmpl w:val="E09EBCBC"/>
    <w:lvl w:ilvl="0" w:tplc="54D00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3259">
    <w:abstractNumId w:val="5"/>
  </w:num>
  <w:num w:numId="2" w16cid:durableId="756752410">
    <w:abstractNumId w:val="3"/>
  </w:num>
  <w:num w:numId="3" w16cid:durableId="594243031">
    <w:abstractNumId w:val="2"/>
  </w:num>
  <w:num w:numId="4" w16cid:durableId="1463884130">
    <w:abstractNumId w:val="1"/>
  </w:num>
  <w:num w:numId="5" w16cid:durableId="819736216">
    <w:abstractNumId w:val="4"/>
  </w:num>
  <w:num w:numId="6" w16cid:durableId="21897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DC"/>
    <w:rsid w:val="00025CA5"/>
    <w:rsid w:val="00036630"/>
    <w:rsid w:val="00050C52"/>
    <w:rsid w:val="00080135"/>
    <w:rsid w:val="000856D6"/>
    <w:rsid w:val="000960FD"/>
    <w:rsid w:val="000A434E"/>
    <w:rsid w:val="000B08D7"/>
    <w:rsid w:val="000D0FB2"/>
    <w:rsid w:val="001046F2"/>
    <w:rsid w:val="00112176"/>
    <w:rsid w:val="001269D6"/>
    <w:rsid w:val="001302FB"/>
    <w:rsid w:val="00146AE3"/>
    <w:rsid w:val="00165B97"/>
    <w:rsid w:val="0017185B"/>
    <w:rsid w:val="0017199E"/>
    <w:rsid w:val="001727BB"/>
    <w:rsid w:val="001B267C"/>
    <w:rsid w:val="001B4E2A"/>
    <w:rsid w:val="001D04AA"/>
    <w:rsid w:val="002057AF"/>
    <w:rsid w:val="00205E58"/>
    <w:rsid w:val="00206C4B"/>
    <w:rsid w:val="00252283"/>
    <w:rsid w:val="002649FB"/>
    <w:rsid w:val="00267F3C"/>
    <w:rsid w:val="002805CB"/>
    <w:rsid w:val="00291902"/>
    <w:rsid w:val="00296412"/>
    <w:rsid w:val="002D1819"/>
    <w:rsid w:val="002D4FC6"/>
    <w:rsid w:val="002D670F"/>
    <w:rsid w:val="002E39A0"/>
    <w:rsid w:val="002E4363"/>
    <w:rsid w:val="002F553C"/>
    <w:rsid w:val="00316F74"/>
    <w:rsid w:val="00326D97"/>
    <w:rsid w:val="00330828"/>
    <w:rsid w:val="00352F02"/>
    <w:rsid w:val="004147F9"/>
    <w:rsid w:val="004155FA"/>
    <w:rsid w:val="004174D9"/>
    <w:rsid w:val="004667B5"/>
    <w:rsid w:val="00473186"/>
    <w:rsid w:val="00475003"/>
    <w:rsid w:val="00484245"/>
    <w:rsid w:val="00495B44"/>
    <w:rsid w:val="0050549C"/>
    <w:rsid w:val="0053150F"/>
    <w:rsid w:val="00545EBD"/>
    <w:rsid w:val="005479DF"/>
    <w:rsid w:val="0059411E"/>
    <w:rsid w:val="005C0808"/>
    <w:rsid w:val="005C1523"/>
    <w:rsid w:val="005C2189"/>
    <w:rsid w:val="00624543"/>
    <w:rsid w:val="00642B86"/>
    <w:rsid w:val="00663E2D"/>
    <w:rsid w:val="00670D41"/>
    <w:rsid w:val="00671AF7"/>
    <w:rsid w:val="00675528"/>
    <w:rsid w:val="00675BA1"/>
    <w:rsid w:val="006868EB"/>
    <w:rsid w:val="006B0CCA"/>
    <w:rsid w:val="006B68CF"/>
    <w:rsid w:val="006B6F2E"/>
    <w:rsid w:val="006C76D4"/>
    <w:rsid w:val="00714927"/>
    <w:rsid w:val="00722D20"/>
    <w:rsid w:val="00725F96"/>
    <w:rsid w:val="00733C7D"/>
    <w:rsid w:val="0076428A"/>
    <w:rsid w:val="007E4BC5"/>
    <w:rsid w:val="0081025E"/>
    <w:rsid w:val="00827BAA"/>
    <w:rsid w:val="00831AF0"/>
    <w:rsid w:val="0084110F"/>
    <w:rsid w:val="00853B37"/>
    <w:rsid w:val="0086400F"/>
    <w:rsid w:val="00885E8E"/>
    <w:rsid w:val="008948AD"/>
    <w:rsid w:val="008A5F54"/>
    <w:rsid w:val="008B0EE6"/>
    <w:rsid w:val="008E76B9"/>
    <w:rsid w:val="008E7AD1"/>
    <w:rsid w:val="008F2294"/>
    <w:rsid w:val="00927DB7"/>
    <w:rsid w:val="00940A0C"/>
    <w:rsid w:val="009515C2"/>
    <w:rsid w:val="009957ED"/>
    <w:rsid w:val="009B6F13"/>
    <w:rsid w:val="009C63A5"/>
    <w:rsid w:val="00A52E5E"/>
    <w:rsid w:val="00A655DC"/>
    <w:rsid w:val="00A72CB4"/>
    <w:rsid w:val="00A74116"/>
    <w:rsid w:val="00A8259D"/>
    <w:rsid w:val="00A850C1"/>
    <w:rsid w:val="00A97A16"/>
    <w:rsid w:val="00AC4623"/>
    <w:rsid w:val="00AE7A26"/>
    <w:rsid w:val="00AF2E23"/>
    <w:rsid w:val="00B024D1"/>
    <w:rsid w:val="00B11D03"/>
    <w:rsid w:val="00B52231"/>
    <w:rsid w:val="00BC3745"/>
    <w:rsid w:val="00BC74DF"/>
    <w:rsid w:val="00C0268B"/>
    <w:rsid w:val="00C308BE"/>
    <w:rsid w:val="00C46F38"/>
    <w:rsid w:val="00C52427"/>
    <w:rsid w:val="00C7172D"/>
    <w:rsid w:val="00C7472D"/>
    <w:rsid w:val="00C75C43"/>
    <w:rsid w:val="00C93F06"/>
    <w:rsid w:val="00CB3181"/>
    <w:rsid w:val="00CC434D"/>
    <w:rsid w:val="00CE0DA3"/>
    <w:rsid w:val="00CE7095"/>
    <w:rsid w:val="00D17FBF"/>
    <w:rsid w:val="00D37125"/>
    <w:rsid w:val="00D51CE6"/>
    <w:rsid w:val="00D6521C"/>
    <w:rsid w:val="00D85056"/>
    <w:rsid w:val="00D9767A"/>
    <w:rsid w:val="00DF0063"/>
    <w:rsid w:val="00DF2B0D"/>
    <w:rsid w:val="00E31464"/>
    <w:rsid w:val="00E87410"/>
    <w:rsid w:val="00EB5D6F"/>
    <w:rsid w:val="00EC4798"/>
    <w:rsid w:val="00ED2914"/>
    <w:rsid w:val="00EF3AA3"/>
    <w:rsid w:val="00EF3B04"/>
    <w:rsid w:val="00F05D11"/>
    <w:rsid w:val="00F17AA7"/>
    <w:rsid w:val="00F359FE"/>
    <w:rsid w:val="00F41162"/>
    <w:rsid w:val="00F66619"/>
    <w:rsid w:val="00F81FC7"/>
    <w:rsid w:val="00FA0CB0"/>
    <w:rsid w:val="00FE0AC9"/>
    <w:rsid w:val="00FE277E"/>
    <w:rsid w:val="079234CD"/>
    <w:rsid w:val="16AC4661"/>
    <w:rsid w:val="1C2A3A87"/>
    <w:rsid w:val="2A6F5FD8"/>
    <w:rsid w:val="3DF6A4FF"/>
    <w:rsid w:val="49C14944"/>
    <w:rsid w:val="4A52FCAF"/>
    <w:rsid w:val="4B5D19A5"/>
    <w:rsid w:val="4CF8EA06"/>
    <w:rsid w:val="684085A0"/>
    <w:rsid w:val="78D0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4D077"/>
  <w15:chartTrackingRefBased/>
  <w15:docId w15:val="{547B05A1-52A2-42A7-9C95-2DF64613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55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5D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65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tulodellibro">
    <w:name w:val="Book Title"/>
    <w:basedOn w:val="Fuentedeprrafopredeter"/>
    <w:uiPriority w:val="33"/>
    <w:qFormat/>
    <w:rsid w:val="007E4BC5"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E4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BC5"/>
  </w:style>
  <w:style w:type="paragraph" w:styleId="Piedepgina">
    <w:name w:val="footer"/>
    <w:basedOn w:val="Normal"/>
    <w:link w:val="PiedepginaCar"/>
    <w:uiPriority w:val="99"/>
    <w:unhideWhenUsed/>
    <w:rsid w:val="007E4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BC5"/>
  </w:style>
  <w:style w:type="character" w:styleId="Hipervnculo">
    <w:name w:val="Hyperlink"/>
    <w:basedOn w:val="Fuentedeprrafopredeter"/>
    <w:uiPriority w:val="99"/>
    <w:unhideWhenUsed/>
    <w:rsid w:val="004667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7B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6755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8640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@menorcapreservatio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norcapreservation.org/es/summer-fundraising-gala-202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f6ba3-41cb-40b7-af42-b411c12d8057">
      <Terms xmlns="http://schemas.microsoft.com/office/infopath/2007/PartnerControls"/>
    </lcf76f155ced4ddcb4097134ff3c332f>
    <TaxCatchAll xmlns="efcedcf2-8618-4dd3-ad1e-045d7ec999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A149A79C1D124B9C971A33AD32B69A" ma:contentTypeVersion="20" ma:contentTypeDescription="Crear nuevo documento." ma:contentTypeScope="" ma:versionID="98ec774646cc9be536ed7268d31bdb4c">
  <xsd:schema xmlns:xsd="http://www.w3.org/2001/XMLSchema" xmlns:xs="http://www.w3.org/2001/XMLSchema" xmlns:p="http://schemas.microsoft.com/office/2006/metadata/properties" xmlns:ns2="bc7f6ba3-41cb-40b7-af42-b411c12d8057" xmlns:ns3="efcedcf2-8618-4dd3-ad1e-045d7ec9992b" targetNamespace="http://schemas.microsoft.com/office/2006/metadata/properties" ma:root="true" ma:fieldsID="b6cca57eaba4ec8cf2c219e3d8d5808e" ns2:_="" ns3:_="">
    <xsd:import namespace="bc7f6ba3-41cb-40b7-af42-b411c12d8057"/>
    <xsd:import namespace="efcedcf2-8618-4dd3-ad1e-045d7ec99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6ba3-41cb-40b7-af42-b411c12d8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85b503e-960e-4e51-8db6-4981fc5f7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dcf2-8618-4dd3-ad1e-045d7ec9992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f7b24c-13b4-472c-9e39-cd08b26985f0}" ma:internalName="TaxCatchAll" ma:showField="CatchAllData" ma:web="efcedcf2-8618-4dd3-ad1e-045d7ec99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4B8AB-30F5-4BA0-B920-6977DA7ACEBE}">
  <ds:schemaRefs>
    <ds:schemaRef ds:uri="http://schemas.microsoft.com/office/2006/metadata/properties"/>
    <ds:schemaRef ds:uri="http://schemas.microsoft.com/office/infopath/2007/PartnerControls"/>
    <ds:schemaRef ds:uri="bc7f6ba3-41cb-40b7-af42-b411c12d8057"/>
    <ds:schemaRef ds:uri="efcedcf2-8618-4dd3-ad1e-045d7ec9992b"/>
  </ds:schemaRefs>
</ds:datastoreItem>
</file>

<file path=customXml/itemProps2.xml><?xml version="1.0" encoding="utf-8"?>
<ds:datastoreItem xmlns:ds="http://schemas.openxmlformats.org/officeDocument/2006/customXml" ds:itemID="{FD087997-62EA-4E4D-A464-597ECD217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4C015-874F-4775-9FD1-8C70F49F3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f6ba3-41cb-40b7-af42-b411c12d8057"/>
    <ds:schemaRef ds:uri="efcedcf2-8618-4dd3-ad1e-045d7ec99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444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d'Eustacchio</dc:creator>
  <cp:keywords/>
  <dc:description/>
  <cp:lastModifiedBy>Sara d'Eustacchio</cp:lastModifiedBy>
  <cp:revision>72</cp:revision>
  <dcterms:created xsi:type="dcterms:W3CDTF">2022-08-17T09:02:00Z</dcterms:created>
  <dcterms:modified xsi:type="dcterms:W3CDTF">2024-05-10T08:05:00Z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0x01010028A149A79C1D124B9C971A33AD32B69A</vt:lpwstr>
  </property>
  <property fmtid="{D5CDD505-2E9C-101B-9397-08002B2CF9AE}" pid="3" name="MediaServiceImageTags">
    <vt:lpwstr/>
  </property>
</Properties>
</file>