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BF95" w14:textId="06AB9E5C" w:rsidR="00D56BCE" w:rsidRDefault="00D56BCE" w:rsidP="00CB5250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466824A8" w14:textId="3CF94E49" w:rsidR="584B578A" w:rsidRDefault="00A438E1" w:rsidP="12D2E390">
      <w:pPr>
        <w:jc w:val="center"/>
        <w:rPr>
          <w:rFonts w:asciiTheme="majorHAnsi" w:hAnsiTheme="majorHAnsi" w:cstheme="majorBidi"/>
          <w:sz w:val="32"/>
          <w:szCs w:val="32"/>
        </w:rPr>
      </w:pPr>
      <w:r>
        <w:rPr>
          <w:rFonts w:asciiTheme="majorHAnsi" w:hAnsiTheme="majorHAnsi" w:cstheme="majorBidi"/>
          <w:sz w:val="32"/>
          <w:szCs w:val="32"/>
        </w:rPr>
        <w:t xml:space="preserve">Plastic Free Menorca lanza el vídeo divulgativo sobre </w:t>
      </w:r>
      <w:r>
        <w:rPr>
          <w:rFonts w:asciiTheme="majorHAnsi" w:hAnsiTheme="majorHAnsi" w:cstheme="majorBidi"/>
          <w:sz w:val="32"/>
          <w:szCs w:val="32"/>
        </w:rPr>
        <w:br/>
        <w:t>el proyecto PescArt Menorca</w:t>
      </w:r>
    </w:p>
    <w:p w14:paraId="0A37501D" w14:textId="77777777" w:rsidR="005077CE" w:rsidRPr="00CB5250" w:rsidRDefault="005077CE" w:rsidP="00CB525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D05FB56" w14:textId="2FBF362B" w:rsidR="005077CE" w:rsidRPr="00CB5250" w:rsidRDefault="00A438E1" w:rsidP="12D2E390">
      <w:pPr>
        <w:jc w:val="center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La pieza promocional de PescArt Menorca ve la luz gracias a la colaboración del sector pesquero, el gremio artístico y artesanal, Ports de Balears y la Fundación para </w:t>
      </w:r>
      <w:r w:rsidR="00B41D64">
        <w:rPr>
          <w:rFonts w:asciiTheme="majorHAnsi" w:hAnsiTheme="majorHAnsi" w:cstheme="majorBidi"/>
          <w:sz w:val="24"/>
          <w:szCs w:val="24"/>
        </w:rPr>
        <w:br/>
      </w:r>
      <w:r>
        <w:rPr>
          <w:rFonts w:asciiTheme="majorHAnsi" w:hAnsiTheme="majorHAnsi" w:cstheme="majorBidi"/>
          <w:sz w:val="24"/>
          <w:szCs w:val="24"/>
        </w:rPr>
        <w:t>Personas con Discapacidad de Menorca</w:t>
      </w:r>
    </w:p>
    <w:p w14:paraId="5DAB6C7B" w14:textId="77777777" w:rsidR="005077CE" w:rsidRPr="00CB5250" w:rsidRDefault="005077CE" w:rsidP="005077CE">
      <w:pPr>
        <w:jc w:val="both"/>
        <w:rPr>
          <w:rFonts w:cstheme="minorHAnsi"/>
        </w:rPr>
      </w:pPr>
    </w:p>
    <w:p w14:paraId="2703DB5F" w14:textId="13B71537" w:rsidR="00CB5250" w:rsidRPr="00727635" w:rsidRDefault="00CB5250" w:rsidP="005077CE">
      <w:pPr>
        <w:jc w:val="both"/>
      </w:pPr>
      <w:r w:rsidRPr="2D606E76">
        <w:t xml:space="preserve">Sant Lluís, </w:t>
      </w:r>
      <w:r w:rsidR="00A438E1">
        <w:t>6 de julio</w:t>
      </w:r>
      <w:r w:rsidR="00925315">
        <w:t xml:space="preserve"> de</w:t>
      </w:r>
      <w:r w:rsidRPr="2D606E76">
        <w:t xml:space="preserve"> 2023</w:t>
      </w:r>
    </w:p>
    <w:p w14:paraId="5C5E5C5A" w14:textId="5A7724C7" w:rsidR="00CE27C8" w:rsidRDefault="00925315" w:rsidP="00925315">
      <w:pPr>
        <w:spacing w:before="240" w:after="0"/>
        <w:jc w:val="both"/>
      </w:pPr>
      <w:r w:rsidRPr="113E00A3">
        <w:rPr>
          <w:b/>
          <w:bCs/>
        </w:rPr>
        <w:t>PescArt Menorca</w:t>
      </w:r>
      <w:r w:rsidR="002803A2">
        <w:t xml:space="preserve">, el </w:t>
      </w:r>
      <w:r>
        <w:t xml:space="preserve">proyecto de </w:t>
      </w:r>
      <w:r w:rsidRPr="00CE27C8">
        <w:rPr>
          <w:b/>
          <w:bCs/>
        </w:rPr>
        <w:t>economía circular</w:t>
      </w:r>
      <w:r>
        <w:t xml:space="preserve"> impulsado por </w:t>
      </w:r>
      <w:r w:rsidRPr="113E00A3">
        <w:rPr>
          <w:b/>
          <w:bCs/>
        </w:rPr>
        <w:t>Menorca Preservation</w:t>
      </w:r>
      <w:r>
        <w:t xml:space="preserve"> </w:t>
      </w:r>
      <w:r w:rsidR="0213DEA6">
        <w:t xml:space="preserve">a través de </w:t>
      </w:r>
      <w:r>
        <w:t xml:space="preserve">la </w:t>
      </w:r>
      <w:r w:rsidRPr="113E00A3">
        <w:rPr>
          <w:b/>
          <w:bCs/>
        </w:rPr>
        <w:t>Alianza Menorca Sin Plástico</w:t>
      </w:r>
      <w:r w:rsidR="002803A2">
        <w:t xml:space="preserve">, </w:t>
      </w:r>
      <w:r w:rsidR="00A438E1">
        <w:t xml:space="preserve">lanza su </w:t>
      </w:r>
      <w:r w:rsidR="00A438E1" w:rsidRPr="00CE27C8">
        <w:rPr>
          <w:b/>
          <w:bCs/>
        </w:rPr>
        <w:t>vídeo promocional</w:t>
      </w:r>
      <w:r w:rsidR="00A438E1">
        <w:t xml:space="preserve"> en el que da a conocer la </w:t>
      </w:r>
      <w:r w:rsidR="00A438E1" w:rsidRPr="00CE27C8">
        <w:rPr>
          <w:b/>
          <w:bCs/>
        </w:rPr>
        <w:t>visión</w:t>
      </w:r>
      <w:r w:rsidR="00A438E1">
        <w:t xml:space="preserve"> y </w:t>
      </w:r>
      <w:r w:rsidR="00A438E1" w:rsidRPr="00CE27C8">
        <w:rPr>
          <w:b/>
          <w:bCs/>
        </w:rPr>
        <w:t>misión</w:t>
      </w:r>
      <w:r w:rsidR="00A438E1">
        <w:t xml:space="preserve"> de este </w:t>
      </w:r>
      <w:r w:rsidR="00A438E1" w:rsidRPr="00CE27C8">
        <w:rPr>
          <w:b/>
          <w:bCs/>
        </w:rPr>
        <w:t>proyecto de reciclaje de redes de pesca</w:t>
      </w:r>
      <w:r w:rsidR="00A438E1">
        <w:t>, nacido en el 2020.</w:t>
      </w:r>
      <w:r w:rsidR="00CE27C8">
        <w:t xml:space="preserve"> El recurso divulgativo, cuya ejecución ha contado con el apoyo </w:t>
      </w:r>
      <w:r w:rsidR="00CE27C8">
        <w:t xml:space="preserve">del </w:t>
      </w:r>
      <w:r w:rsidR="00CE27C8" w:rsidRPr="5FEB396A">
        <w:rPr>
          <w:rFonts w:ascii="Calibri" w:eastAsia="Calibri" w:hAnsi="Calibri" w:cs="Calibri"/>
        </w:rPr>
        <w:t>Ministerio de Derechos Sociales del Gobierno de España y la Secretaría de Estado para la Agenda 2030, así como de la Fundació Sa Nostra y CaixaBank en el marco de la “Convocatoria Medio Ambiente 2022”</w:t>
      </w:r>
      <w:r w:rsidR="00CE27C8">
        <w:rPr>
          <w:rFonts w:ascii="Calibri" w:eastAsia="Calibri" w:hAnsi="Calibri" w:cs="Calibri"/>
        </w:rPr>
        <w:t xml:space="preserve">, llega para seguir trabajando hacia una mayor </w:t>
      </w:r>
      <w:r w:rsidR="00CE27C8" w:rsidRPr="00CE27C8">
        <w:rPr>
          <w:rFonts w:ascii="Calibri" w:eastAsia="Calibri" w:hAnsi="Calibri" w:cs="Calibri"/>
          <w:b/>
          <w:bCs/>
        </w:rPr>
        <w:t>sensibilización de la ciudadanía</w:t>
      </w:r>
      <w:r w:rsidR="00CE27C8">
        <w:rPr>
          <w:rFonts w:ascii="Calibri" w:eastAsia="Calibri" w:hAnsi="Calibri" w:cs="Calibri"/>
        </w:rPr>
        <w:t xml:space="preserve"> respecto a la grave problemática medioambiental </w:t>
      </w:r>
      <w:r w:rsidR="00B41D64">
        <w:rPr>
          <w:rFonts w:ascii="Calibri" w:eastAsia="Calibri" w:hAnsi="Calibri" w:cs="Calibri"/>
        </w:rPr>
        <w:t>derivada</w:t>
      </w:r>
      <w:r w:rsidR="00CE27C8">
        <w:rPr>
          <w:rFonts w:ascii="Calibri" w:eastAsia="Calibri" w:hAnsi="Calibri" w:cs="Calibri"/>
        </w:rPr>
        <w:t xml:space="preserve"> de la contaminación por plásticos</w:t>
      </w:r>
      <w:r w:rsidR="00B41D64">
        <w:rPr>
          <w:rFonts w:ascii="Calibri" w:eastAsia="Calibri" w:hAnsi="Calibri" w:cs="Calibri"/>
        </w:rPr>
        <w:t xml:space="preserve"> en el mar</w:t>
      </w:r>
      <w:r w:rsidR="00CE27C8">
        <w:rPr>
          <w:rFonts w:ascii="Calibri" w:eastAsia="Calibri" w:hAnsi="Calibri" w:cs="Calibri"/>
        </w:rPr>
        <w:t xml:space="preserve">. </w:t>
      </w:r>
    </w:p>
    <w:p w14:paraId="3A1280AD" w14:textId="78E59B4B" w:rsidR="00FA538E" w:rsidRDefault="00CE27C8" w:rsidP="00FA538E">
      <w:pPr>
        <w:spacing w:before="240" w:after="0"/>
        <w:jc w:val="both"/>
      </w:pPr>
      <w:r>
        <w:t xml:space="preserve">En lo que va </w:t>
      </w:r>
      <w:r w:rsidR="00FA538E" w:rsidRPr="00FA538E">
        <w:t xml:space="preserve">de 2023, gracias a la colaboración de más de 70 pescadores, </w:t>
      </w:r>
      <w:r w:rsidR="00FA538E">
        <w:t>la iniciativa ha conseguido rescatar</w:t>
      </w:r>
      <w:r w:rsidR="00FA538E" w:rsidRPr="00FA538E">
        <w:t xml:space="preserve"> </w:t>
      </w:r>
      <w:r w:rsidR="00FA538E" w:rsidRPr="00FA538E">
        <w:rPr>
          <w:b/>
          <w:bCs/>
        </w:rPr>
        <w:t>820 kilos de redes desechadas</w:t>
      </w:r>
      <w:r w:rsidR="00FA538E" w:rsidRPr="00FA538E">
        <w:t xml:space="preserve">, a partir de las cuales, </w:t>
      </w:r>
      <w:r w:rsidR="00FA538E" w:rsidRPr="00FA538E">
        <w:rPr>
          <w:b/>
          <w:bCs/>
        </w:rPr>
        <w:t>20 artistas y artesanas menorquinas</w:t>
      </w:r>
      <w:r w:rsidR="00FA538E" w:rsidRPr="00FA538E">
        <w:t xml:space="preserve"> han conseguido crear </w:t>
      </w:r>
      <w:r w:rsidR="00FA538E" w:rsidRPr="00FA538E">
        <w:rPr>
          <w:b/>
          <w:bCs/>
        </w:rPr>
        <w:t>piezas artísticas</w:t>
      </w:r>
      <w:r w:rsidR="00FA538E">
        <w:t xml:space="preserve"> y </w:t>
      </w:r>
      <w:r w:rsidR="00FA538E" w:rsidRPr="00FA538E">
        <w:rPr>
          <w:b/>
          <w:bCs/>
        </w:rPr>
        <w:t>productos</w:t>
      </w:r>
      <w:r w:rsidR="00FA538E" w:rsidRPr="00FA538E">
        <w:rPr>
          <w:b/>
          <w:bCs/>
        </w:rPr>
        <w:t xml:space="preserve"> artesanales</w:t>
      </w:r>
      <w:r w:rsidR="00FA538E" w:rsidRPr="00FA538E">
        <w:t xml:space="preserve"> y así, reciclar más de 160 kilos de redes de pesca.</w:t>
      </w:r>
      <w:r w:rsidR="00FA538E">
        <w:t xml:space="preserve"> Algunos </w:t>
      </w:r>
      <w:r w:rsidR="00FA538E" w:rsidRPr="00FA538E">
        <w:rPr>
          <w:b/>
          <w:bCs/>
        </w:rPr>
        <w:t>ejemplos</w:t>
      </w:r>
      <w:r w:rsidR="00FA538E">
        <w:t xml:space="preserve"> son los tapices de Magda Triay; </w:t>
      </w:r>
      <w:r w:rsidR="00FA538E" w:rsidRPr="00FA538E">
        <w:t>collares, llaveros, pendientes, bolsas y bolsos de Júlia Triay – Artespai</w:t>
      </w:r>
      <w:r w:rsidR="00FA538E">
        <w:t>;</w:t>
      </w:r>
      <w:r w:rsidR="00FA538E" w:rsidRPr="00FA538E">
        <w:t xml:space="preserve"> porta-velas y maceteros de Scøne</w:t>
      </w:r>
      <w:r w:rsidR="00FA538E">
        <w:t>;</w:t>
      </w:r>
      <w:r w:rsidR="00FA538E" w:rsidRPr="00FA538E">
        <w:t xml:space="preserve"> llaveros de Barba-Rossa, etc. </w:t>
      </w:r>
      <w:r w:rsidR="00727635">
        <w:t>Los productos están a la venta en diferentes puntos en la isla.</w:t>
      </w:r>
    </w:p>
    <w:p w14:paraId="24AE385C" w14:textId="138A623C" w:rsidR="00A438E1" w:rsidRDefault="00A438E1" w:rsidP="12D2E390">
      <w:pPr>
        <w:spacing w:before="240" w:after="0"/>
        <w:jc w:val="both"/>
      </w:pPr>
      <w:r>
        <w:t xml:space="preserve">El vídeo ha sido posible gracias a la colaboración de </w:t>
      </w:r>
      <w:r w:rsidRPr="00A438E1">
        <w:rPr>
          <w:b/>
          <w:bCs/>
        </w:rPr>
        <w:t xml:space="preserve">Menorca Illa Audiovisual </w:t>
      </w:r>
      <w:r w:rsidRPr="007A42F0">
        <w:t>y</w:t>
      </w:r>
      <w:r w:rsidRPr="00A438E1">
        <w:rPr>
          <w:b/>
          <w:bCs/>
        </w:rPr>
        <w:t xml:space="preserve"> Ross Preto Productions</w:t>
      </w:r>
      <w:r>
        <w:t xml:space="preserve">, la artista </w:t>
      </w:r>
      <w:r w:rsidRPr="00A438E1">
        <w:rPr>
          <w:b/>
          <w:bCs/>
        </w:rPr>
        <w:t>Magda Triay</w:t>
      </w:r>
      <w:r>
        <w:t xml:space="preserve">, la artesana </w:t>
      </w:r>
      <w:r w:rsidRPr="00A438E1">
        <w:rPr>
          <w:b/>
          <w:bCs/>
        </w:rPr>
        <w:t>Júlia Triay</w:t>
      </w:r>
      <w:r>
        <w:t xml:space="preserve"> de Artespai, el pescador </w:t>
      </w:r>
      <w:r w:rsidRPr="00A438E1">
        <w:rPr>
          <w:b/>
          <w:bCs/>
        </w:rPr>
        <w:t>Oriol Riera</w:t>
      </w:r>
      <w:r>
        <w:t xml:space="preserve">, las </w:t>
      </w:r>
      <w:r w:rsidRPr="00A438E1">
        <w:rPr>
          <w:b/>
          <w:bCs/>
        </w:rPr>
        <w:t>Cofradías de Pescadores de Ciutadella y de Fornells</w:t>
      </w:r>
      <w:r>
        <w:t xml:space="preserve">, </w:t>
      </w:r>
      <w:r w:rsidRPr="00A438E1">
        <w:rPr>
          <w:b/>
          <w:bCs/>
        </w:rPr>
        <w:t>Ports de Balears</w:t>
      </w:r>
      <w:r>
        <w:t xml:space="preserve"> y </w:t>
      </w:r>
      <w:r w:rsidRPr="00B41D64">
        <w:t>la</w:t>
      </w:r>
      <w:r w:rsidRPr="00A438E1">
        <w:rPr>
          <w:b/>
          <w:bCs/>
        </w:rPr>
        <w:t xml:space="preserve"> Fundación para las Personas con Discapacidad de Menorca</w:t>
      </w:r>
      <w:r>
        <w:t>.</w:t>
      </w:r>
    </w:p>
    <w:p w14:paraId="1550414B" w14:textId="10F9E412" w:rsidR="00A438E1" w:rsidRPr="00A438E1" w:rsidRDefault="00A438E1" w:rsidP="12D2E390">
      <w:pPr>
        <w:spacing w:before="240" w:after="0"/>
        <w:jc w:val="both"/>
      </w:pPr>
      <w:r>
        <w:t xml:space="preserve">El </w:t>
      </w:r>
      <w:r w:rsidRPr="000A0817">
        <w:rPr>
          <w:b/>
          <w:bCs/>
        </w:rPr>
        <w:t>vídeo</w:t>
      </w:r>
      <w:r>
        <w:t xml:space="preserve"> está disponible en el canal de YouTube de Menorca Preservation, en castellano (</w:t>
      </w:r>
      <w:hyperlink r:id="rId10" w:history="1">
        <w:r w:rsidRPr="00A438E1">
          <w:rPr>
            <w:rStyle w:val="Hipervnculo"/>
          </w:rPr>
          <w:t>https://yout</w:t>
        </w:r>
        <w:r w:rsidRPr="00A438E1">
          <w:rPr>
            <w:rStyle w:val="Hipervnculo"/>
          </w:rPr>
          <w:t>u</w:t>
        </w:r>
        <w:r w:rsidRPr="00A438E1">
          <w:rPr>
            <w:rStyle w:val="Hipervnculo"/>
          </w:rPr>
          <w:t>.be/P-I1k7MBfiE</w:t>
        </w:r>
      </w:hyperlink>
      <w:r>
        <w:t>), subtitulado en catalán (</w:t>
      </w:r>
      <w:hyperlink r:id="rId11" w:history="1">
        <w:r w:rsidRPr="00A438E1">
          <w:rPr>
            <w:rStyle w:val="Hipervnculo"/>
          </w:rPr>
          <w:t>https://youtu.be/4kqD-OIZnhU</w:t>
        </w:r>
      </w:hyperlink>
      <w:r w:rsidRPr="00A438E1">
        <w:t>)</w:t>
      </w:r>
      <w:r>
        <w:t xml:space="preserve"> y subtitulado en inglés (</w:t>
      </w:r>
      <w:hyperlink r:id="rId12" w:history="1">
        <w:r w:rsidRPr="00A438E1">
          <w:rPr>
            <w:rStyle w:val="Hipervnculo"/>
          </w:rPr>
          <w:t>https://youtu.be/QxNrtr_mi84</w:t>
        </w:r>
      </w:hyperlink>
      <w:r>
        <w:t>).</w:t>
      </w:r>
    </w:p>
    <w:p w14:paraId="41ACBA4F" w14:textId="47C41616" w:rsidR="004D21EC" w:rsidRDefault="4B22BC0B" w:rsidP="00727635">
      <w:pPr>
        <w:spacing w:before="240" w:after="0"/>
      </w:pPr>
      <w:r w:rsidRPr="18522E6F">
        <w:rPr>
          <w:rStyle w:val="Ttulodellibro"/>
          <w:rFonts w:eastAsia="Calibri Light"/>
          <w:color w:val="445369"/>
        </w:rPr>
        <w:lastRenderedPageBreak/>
        <w:t xml:space="preserve">Sobre el proyecto PescArt Menorca </w:t>
      </w:r>
    </w:p>
    <w:p w14:paraId="48D211B5" w14:textId="0C68E9DA" w:rsidR="00883227" w:rsidRDefault="00883227" w:rsidP="00883227">
      <w:pPr>
        <w:spacing w:before="240" w:after="0"/>
        <w:jc w:val="both"/>
      </w:pPr>
      <w:r>
        <w:t xml:space="preserve">PescArt Menorca tiene como objetivo aportar soluciones y colaboraciones para convertir las </w:t>
      </w:r>
      <w:r w:rsidRPr="00883227">
        <w:t>redes de pesca desechadas</w:t>
      </w:r>
      <w:r w:rsidRPr="00883227">
        <w:rPr>
          <w:b/>
          <w:bCs/>
        </w:rPr>
        <w:t xml:space="preserve"> </w:t>
      </w:r>
      <w:r w:rsidRPr="00883227">
        <w:t>en</w:t>
      </w:r>
      <w:r w:rsidRPr="00883227">
        <w:rPr>
          <w:b/>
          <w:bCs/>
        </w:rPr>
        <w:t xml:space="preserve"> materia prima</w:t>
      </w:r>
      <w:r>
        <w:t xml:space="preserve"> para la elaboración de </w:t>
      </w:r>
      <w:r w:rsidR="000F33EF">
        <w:t xml:space="preserve">obras artísticas y </w:t>
      </w:r>
      <w:r>
        <w:t xml:space="preserve">productos </w:t>
      </w:r>
      <w:r w:rsidR="000F33EF">
        <w:t xml:space="preserve">artesanales </w:t>
      </w:r>
      <w:r>
        <w:t xml:space="preserve">comercialmente viables. La razón de ser del proyecto es conseguir una reducción del </w:t>
      </w:r>
      <w:r w:rsidRPr="18522E6F">
        <w:rPr>
          <w:b/>
          <w:bCs/>
        </w:rPr>
        <w:t>impacto medioambiental</w:t>
      </w:r>
      <w:r>
        <w:t xml:space="preserve"> de la gestión de dichas redes, restituyendo el valor al residuo, y promoviendo la unión entre la preservación del medio ambiente y el </w:t>
      </w:r>
      <w:r w:rsidRPr="18522E6F">
        <w:rPr>
          <w:b/>
          <w:bCs/>
        </w:rPr>
        <w:t>sector pesquero</w:t>
      </w:r>
      <w:r>
        <w:t xml:space="preserve">, el </w:t>
      </w:r>
      <w:r w:rsidRPr="18522E6F">
        <w:rPr>
          <w:b/>
          <w:bCs/>
        </w:rPr>
        <w:t>gremio artístico y artesanal</w:t>
      </w:r>
      <w:r>
        <w:t xml:space="preserve">, y actores clave en el </w:t>
      </w:r>
      <w:r w:rsidRPr="18522E6F">
        <w:rPr>
          <w:b/>
          <w:bCs/>
        </w:rPr>
        <w:t>ámbito social</w:t>
      </w:r>
      <w:r>
        <w:t xml:space="preserve">, como la Fundación para Personas con Discapacidad de Menorca. </w:t>
      </w:r>
    </w:p>
    <w:p w14:paraId="57139D51" w14:textId="249E833A" w:rsidR="53225B81" w:rsidRPr="00CB5250" w:rsidRDefault="53225B81" w:rsidP="00727635">
      <w:pPr>
        <w:spacing w:before="240" w:after="0"/>
        <w:rPr>
          <w:rFonts w:eastAsia="Calibri Light" w:cstheme="minorHAnsi"/>
          <w:color w:val="445369"/>
        </w:rPr>
      </w:pPr>
      <w:r w:rsidRPr="00CB5250">
        <w:rPr>
          <w:rStyle w:val="Ttulodellibro"/>
          <w:rFonts w:eastAsia="Calibri Light" w:cstheme="minorHAnsi"/>
          <w:color w:val="445369"/>
        </w:rPr>
        <w:t>Sobre la Alianza Plastic Free Menorca – Menorca Sin Plásticos</w:t>
      </w:r>
    </w:p>
    <w:p w14:paraId="611C51FA" w14:textId="6DF2E37F" w:rsidR="1033AEB9" w:rsidRPr="00CB5250" w:rsidRDefault="34B696D9" w:rsidP="34B696D9">
      <w:pPr>
        <w:jc w:val="both"/>
        <w:rPr>
          <w:rFonts w:eastAsia="Calibri"/>
          <w:color w:val="000000" w:themeColor="text1"/>
        </w:rPr>
      </w:pPr>
      <w:r w:rsidRPr="34B696D9">
        <w:rPr>
          <w:rFonts w:eastAsia="Calibri"/>
          <w:color w:val="000000" w:themeColor="text1"/>
        </w:rPr>
        <w:t xml:space="preserve">La </w:t>
      </w:r>
      <w:r w:rsidRPr="34B696D9">
        <w:rPr>
          <w:rFonts w:eastAsia="Calibri"/>
          <w:b/>
          <w:bCs/>
          <w:color w:val="000000" w:themeColor="text1"/>
        </w:rPr>
        <w:t>Alianza Menorca Sin Plásticos</w:t>
      </w:r>
      <w:r w:rsidRPr="34B696D9">
        <w:rPr>
          <w:rFonts w:eastAsia="Calibri"/>
          <w:color w:val="000000" w:themeColor="text1"/>
        </w:rPr>
        <w:t xml:space="preserve"> es una plataforma impulsada por Menorca Preservation y formada por diversas entidades de Menorca con una importante trayectoria en la protección y preservación del entorno: Menorca Preservation, GOB Menorca, OBSAM-IME, la Asociación Leader Illa de Menorca y 0 Plastic Menorca. Mediante la Alianza, las entidades suman fuerzas para trabajar hacia una Menorca sin Plásticos.</w:t>
      </w:r>
    </w:p>
    <w:p w14:paraId="7D2405CB" w14:textId="59A13BD6" w:rsidR="53225B81" w:rsidRPr="00CB5250" w:rsidRDefault="53225B81" w:rsidP="00CB5250">
      <w:pPr>
        <w:jc w:val="both"/>
        <w:rPr>
          <w:rFonts w:eastAsia="Calibri" w:cstheme="minorHAnsi"/>
          <w:color w:val="000000" w:themeColor="text1"/>
        </w:rPr>
      </w:pPr>
      <w:r w:rsidRPr="00CB5250">
        <w:rPr>
          <w:rFonts w:eastAsia="Calibri" w:cstheme="minorHAnsi"/>
          <w:b/>
          <w:bCs/>
          <w:color w:val="000000" w:themeColor="text1"/>
        </w:rPr>
        <w:t>Datos de contacto</w:t>
      </w:r>
    </w:p>
    <w:p w14:paraId="1F746986" w14:textId="3A906C46" w:rsidR="53225B81" w:rsidRPr="00CB5250" w:rsidRDefault="53225B81" w:rsidP="00CB5250">
      <w:pPr>
        <w:pStyle w:val="Prrafodelista"/>
        <w:numPr>
          <w:ilvl w:val="0"/>
          <w:numId w:val="2"/>
        </w:numPr>
        <w:jc w:val="both"/>
        <w:rPr>
          <w:rFonts w:eastAsia="Calibri" w:cstheme="minorHAnsi"/>
          <w:color w:val="000000" w:themeColor="text1"/>
        </w:rPr>
      </w:pPr>
      <w:r w:rsidRPr="00CB5250">
        <w:rPr>
          <w:rFonts w:eastAsia="Calibri" w:cstheme="minorHAnsi"/>
          <w:b/>
          <w:bCs/>
          <w:color w:val="000000" w:themeColor="text1"/>
        </w:rPr>
        <w:t>Web</w:t>
      </w:r>
      <w:r w:rsidRPr="00CB5250">
        <w:rPr>
          <w:rFonts w:eastAsia="Calibri" w:cstheme="minorHAnsi"/>
          <w:color w:val="000000" w:themeColor="text1"/>
        </w:rPr>
        <w:t xml:space="preserve">: </w:t>
      </w:r>
      <w:hyperlink r:id="rId13" w:history="1">
        <w:r w:rsidRPr="00CB5250">
          <w:rPr>
            <w:rStyle w:val="Hipervnculo"/>
            <w:rFonts w:eastAsia="Calibri" w:cstheme="minorHAnsi"/>
          </w:rPr>
          <w:t>www.plasticfreemenorca.org</w:t>
        </w:r>
      </w:hyperlink>
    </w:p>
    <w:p w14:paraId="76955FC9" w14:textId="400DB6C8" w:rsidR="53225B81" w:rsidRPr="00CB5250" w:rsidRDefault="53225B81" w:rsidP="18522E6F">
      <w:pPr>
        <w:pStyle w:val="Prrafodelista"/>
        <w:numPr>
          <w:ilvl w:val="0"/>
          <w:numId w:val="2"/>
        </w:numPr>
        <w:jc w:val="both"/>
        <w:rPr>
          <w:rFonts w:eastAsia="Calibri"/>
          <w:color w:val="000000" w:themeColor="text1"/>
        </w:rPr>
      </w:pPr>
      <w:r w:rsidRPr="18522E6F">
        <w:rPr>
          <w:rFonts w:eastAsia="Calibri"/>
          <w:b/>
          <w:bCs/>
          <w:color w:val="000000" w:themeColor="text1"/>
        </w:rPr>
        <w:t>Contacto</w:t>
      </w:r>
      <w:r w:rsidRPr="18522E6F">
        <w:rPr>
          <w:rFonts w:eastAsia="Calibri"/>
          <w:color w:val="000000" w:themeColor="text1"/>
        </w:rPr>
        <w:t>: Núria Sintes, Coordinadora del proyecto PescA</w:t>
      </w:r>
      <w:r w:rsidR="56E7848F" w:rsidRPr="18522E6F">
        <w:rPr>
          <w:rFonts w:eastAsia="Calibri"/>
          <w:color w:val="000000" w:themeColor="text1"/>
        </w:rPr>
        <w:t xml:space="preserve">rt </w:t>
      </w:r>
      <w:r w:rsidRPr="18522E6F">
        <w:rPr>
          <w:rFonts w:eastAsia="Calibri"/>
          <w:color w:val="000000" w:themeColor="text1"/>
        </w:rPr>
        <w:t xml:space="preserve">Menorca </w:t>
      </w:r>
      <w:hyperlink r:id="rId14">
        <w:r w:rsidRPr="18522E6F">
          <w:rPr>
            <w:rStyle w:val="Hipervnculo"/>
            <w:rFonts w:eastAsia="Calibri"/>
            <w:i/>
            <w:iCs/>
          </w:rPr>
          <w:t>nuria@plasticfreemenorca.org</w:t>
        </w:r>
      </w:hyperlink>
    </w:p>
    <w:p w14:paraId="460BD166" w14:textId="760832A0" w:rsidR="53225B81" w:rsidRPr="00CB5250" w:rsidRDefault="53225B81" w:rsidP="00CB5250">
      <w:pPr>
        <w:pStyle w:val="Prrafodelista"/>
        <w:numPr>
          <w:ilvl w:val="0"/>
          <w:numId w:val="2"/>
        </w:numPr>
        <w:jc w:val="both"/>
        <w:rPr>
          <w:rFonts w:eastAsia="Calibri" w:cstheme="minorHAnsi"/>
          <w:i/>
          <w:color w:val="000000" w:themeColor="text1"/>
        </w:rPr>
      </w:pPr>
      <w:r w:rsidRPr="00CB5250">
        <w:rPr>
          <w:rFonts w:eastAsia="Calibri" w:cstheme="minorHAnsi"/>
          <w:b/>
          <w:bCs/>
          <w:color w:val="000000" w:themeColor="text1"/>
        </w:rPr>
        <w:t>Contacto</w:t>
      </w:r>
      <w:r w:rsidRPr="00CB5250">
        <w:rPr>
          <w:rFonts w:eastAsia="Calibri" w:cstheme="minorHAnsi"/>
          <w:color w:val="000000" w:themeColor="text1"/>
        </w:rPr>
        <w:t>: Marta López, Coordinadora de la Alianza</w:t>
      </w:r>
      <w:r w:rsidR="00CB5250">
        <w:rPr>
          <w:rFonts w:eastAsia="Calibri" w:cstheme="minorHAnsi"/>
          <w:color w:val="000000" w:themeColor="text1"/>
        </w:rPr>
        <w:t xml:space="preserve"> Plastic Free Menorca</w:t>
      </w:r>
      <w:r w:rsidRPr="00CB5250">
        <w:rPr>
          <w:rFonts w:eastAsia="Calibri" w:cstheme="minorHAnsi"/>
          <w:color w:val="000000" w:themeColor="text1"/>
        </w:rPr>
        <w:t xml:space="preserve"> </w:t>
      </w:r>
      <w:hyperlink r:id="rId15" w:history="1">
        <w:r w:rsidR="00CB5250" w:rsidRPr="00CB5250">
          <w:rPr>
            <w:rStyle w:val="Hipervnculo"/>
            <w:rFonts w:eastAsia="Calibri" w:cstheme="minorHAnsi"/>
            <w:i/>
          </w:rPr>
          <w:t>marta@plasticfreemenorca.org</w:t>
        </w:r>
      </w:hyperlink>
    </w:p>
    <w:p w14:paraId="39DEE995" w14:textId="4DD43900" w:rsidR="53225B81" w:rsidRPr="00CB5250" w:rsidRDefault="53225B81" w:rsidP="00727635">
      <w:pPr>
        <w:spacing w:before="240" w:after="0"/>
        <w:rPr>
          <w:rFonts w:eastAsia="Calibri Light" w:cstheme="minorHAnsi"/>
          <w:color w:val="445369"/>
        </w:rPr>
      </w:pPr>
      <w:r w:rsidRPr="00CB5250">
        <w:rPr>
          <w:rStyle w:val="Ttulodellibro"/>
          <w:rFonts w:eastAsia="Calibri Light" w:cstheme="minorHAnsi"/>
          <w:color w:val="445369"/>
        </w:rPr>
        <w:t xml:space="preserve">Sobre Menorca Preservation </w:t>
      </w:r>
    </w:p>
    <w:p w14:paraId="72A65F68" w14:textId="43040122" w:rsidR="53225B81" w:rsidRPr="00CB5250" w:rsidRDefault="53225B81" w:rsidP="18522E6F">
      <w:pPr>
        <w:pStyle w:val="Default"/>
        <w:spacing w:line="240" w:lineRule="auto"/>
        <w:jc w:val="both"/>
        <w:rPr>
          <w:rFonts w:asciiTheme="minorHAnsi" w:eastAsia="Calibri" w:hAnsiTheme="minorHAnsi" w:cstheme="minorBidi"/>
          <w:sz w:val="22"/>
          <w:szCs w:val="22"/>
        </w:rPr>
      </w:pPr>
      <w:r w:rsidRPr="18522E6F">
        <w:rPr>
          <w:rFonts w:asciiTheme="minorHAnsi" w:eastAsia="Calibri" w:hAnsiTheme="minorHAnsi" w:cstheme="minorBidi"/>
          <w:sz w:val="22"/>
          <w:szCs w:val="22"/>
        </w:rPr>
        <w:t xml:space="preserve">Menorca Preservation es una fundación sin ánimo de lucro que busca dar apoyo e impulsar proyectos medioambientales en la isla de Menorca, liderados por “héroes medioambientales locales”. </w:t>
      </w:r>
      <w:r w:rsidR="4ABB46B9" w:rsidRPr="18522E6F">
        <w:rPr>
          <w:rFonts w:asciiTheme="minorHAnsi" w:eastAsia="Calibri" w:hAnsiTheme="minorHAnsi" w:cstheme="minorBidi"/>
          <w:sz w:val="22"/>
          <w:szCs w:val="22"/>
        </w:rPr>
        <w:t xml:space="preserve">Su </w:t>
      </w:r>
      <w:r w:rsidRPr="18522E6F">
        <w:rPr>
          <w:rFonts w:asciiTheme="minorHAnsi" w:eastAsia="Calibri" w:hAnsiTheme="minorHAnsi" w:cstheme="minorBidi"/>
          <w:sz w:val="22"/>
          <w:szCs w:val="22"/>
        </w:rPr>
        <w:t xml:space="preserve">objetivo es recaudar fondos local e internacionalmente de personas y entidades con un fuerte vínculo a la isla </w:t>
      </w:r>
      <w:r w:rsidR="6BD7672C" w:rsidRPr="18522E6F">
        <w:rPr>
          <w:rFonts w:asciiTheme="minorHAnsi" w:eastAsia="Calibri" w:hAnsiTheme="minorHAnsi" w:cstheme="minorBidi"/>
          <w:sz w:val="22"/>
          <w:szCs w:val="22"/>
        </w:rPr>
        <w:t>para conseguir</w:t>
      </w:r>
      <w:r w:rsidRPr="18522E6F">
        <w:rPr>
          <w:rFonts w:asciiTheme="minorHAnsi" w:eastAsia="Calibri" w:hAnsiTheme="minorHAnsi" w:cstheme="minorBidi"/>
          <w:sz w:val="22"/>
          <w:szCs w:val="22"/>
        </w:rPr>
        <w:t xml:space="preserve"> preservar la singular belleza natural y los espectaculares ecosistemas marinos de Menorca. </w:t>
      </w:r>
    </w:p>
    <w:p w14:paraId="1629471E" w14:textId="0B8A942E" w:rsidR="50B4297B" w:rsidRPr="00CB5250" w:rsidRDefault="50B4297B" w:rsidP="00CB5250">
      <w:pPr>
        <w:pStyle w:val="Default"/>
        <w:spacing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B9B907E" w14:textId="588E0654" w:rsidR="53225B81" w:rsidRPr="00CB5250" w:rsidRDefault="53225B81">
      <w:pPr>
        <w:rPr>
          <w:rFonts w:eastAsia="Calibri" w:cstheme="minorHAnsi"/>
          <w:color w:val="000000" w:themeColor="text1"/>
        </w:rPr>
      </w:pPr>
      <w:r w:rsidRPr="00CB5250">
        <w:rPr>
          <w:rStyle w:val="Ttulodellibro"/>
          <w:rFonts w:eastAsia="Calibri" w:cstheme="minorHAnsi"/>
          <w:i w:val="0"/>
          <w:iCs w:val="0"/>
          <w:color w:val="000000" w:themeColor="text1"/>
        </w:rPr>
        <w:t>Datos de contacto</w:t>
      </w:r>
    </w:p>
    <w:p w14:paraId="6A9FCBCD" w14:textId="1EEC5568" w:rsidR="4ED893EA" w:rsidRPr="00CB5250" w:rsidRDefault="4ED893EA" w:rsidP="00CB5250">
      <w:pPr>
        <w:pStyle w:val="Prrafodelista"/>
        <w:numPr>
          <w:ilvl w:val="0"/>
          <w:numId w:val="1"/>
        </w:numPr>
        <w:rPr>
          <w:rFonts w:eastAsia="Calibri" w:cstheme="minorHAnsi"/>
          <w:color w:val="000000" w:themeColor="text1"/>
        </w:rPr>
      </w:pPr>
      <w:r w:rsidRPr="00CB5250">
        <w:rPr>
          <w:rFonts w:eastAsia="Calibri" w:cstheme="minorHAnsi"/>
          <w:b/>
          <w:bCs/>
          <w:color w:val="000000" w:themeColor="text1"/>
        </w:rPr>
        <w:t>Web</w:t>
      </w:r>
      <w:r w:rsidRPr="00CB5250">
        <w:rPr>
          <w:rFonts w:eastAsia="Calibri" w:cstheme="minorHAnsi"/>
          <w:color w:val="000000" w:themeColor="text1"/>
        </w:rPr>
        <w:t xml:space="preserve">: </w:t>
      </w:r>
      <w:hyperlink r:id="rId16" w:history="1">
        <w:r w:rsidR="00CB5250" w:rsidRPr="00C11115">
          <w:rPr>
            <w:rStyle w:val="Hipervnculo"/>
            <w:rFonts w:eastAsia="Calibri" w:cstheme="minorHAnsi"/>
          </w:rPr>
          <w:t>www.menorcapreservation.org</w:t>
        </w:r>
      </w:hyperlink>
    </w:p>
    <w:p w14:paraId="611C03BA" w14:textId="2D6195A8" w:rsidR="53225B81" w:rsidRPr="00CB5250" w:rsidRDefault="53225B81" w:rsidP="00CB5250">
      <w:pPr>
        <w:pStyle w:val="Prrafodelista"/>
        <w:numPr>
          <w:ilvl w:val="0"/>
          <w:numId w:val="1"/>
        </w:numPr>
        <w:rPr>
          <w:rFonts w:eastAsia="Calibri" w:cstheme="minorHAnsi"/>
          <w:color w:val="000000" w:themeColor="text1"/>
        </w:rPr>
      </w:pPr>
      <w:r w:rsidRPr="00CB5250">
        <w:rPr>
          <w:rStyle w:val="Ttulodellibro"/>
          <w:rFonts w:eastAsia="Calibri" w:cstheme="minorHAnsi"/>
          <w:i w:val="0"/>
          <w:iCs w:val="0"/>
          <w:color w:val="000000" w:themeColor="text1"/>
        </w:rPr>
        <w:t>Comunicación y proyectos:</w:t>
      </w:r>
      <w:r w:rsidR="000F33EF">
        <w:rPr>
          <w:rStyle w:val="Ttulodellibro"/>
          <w:rFonts w:eastAsia="Calibri" w:cstheme="minorHAnsi"/>
          <w:i w:val="0"/>
          <w:iCs w:val="0"/>
          <w:color w:val="000000" w:themeColor="text1"/>
          <w:lang w:val="ca-ES"/>
        </w:rPr>
        <w:t xml:space="preserve"> </w:t>
      </w:r>
      <w:r w:rsidR="000F33EF">
        <w:rPr>
          <w:rStyle w:val="Ttulodellibro"/>
          <w:rFonts w:eastAsia="Calibri" w:cstheme="minorHAnsi"/>
          <w:b w:val="0"/>
          <w:bCs w:val="0"/>
          <w:i w:val="0"/>
          <w:iCs w:val="0"/>
          <w:color w:val="000000" w:themeColor="text1"/>
          <w:lang w:val="ca-ES"/>
        </w:rPr>
        <w:t>Sara d’Eustacchio,</w:t>
      </w:r>
      <w:r w:rsidR="000F33EF" w:rsidRPr="00BB6319">
        <w:rPr>
          <w:rStyle w:val="Ttulodellibro"/>
          <w:rFonts w:eastAsia="Calibri" w:cstheme="minorHAnsi"/>
          <w:i w:val="0"/>
          <w:iCs w:val="0"/>
          <w:color w:val="000000" w:themeColor="text1"/>
          <w:lang w:val="ca-ES"/>
        </w:rPr>
        <w:t xml:space="preserve"> </w:t>
      </w:r>
      <w:hyperlink r:id="rId17" w:history="1">
        <w:r w:rsidRPr="00CB5250">
          <w:rPr>
            <w:rStyle w:val="Hipervnculo"/>
            <w:rFonts w:eastAsia="Calibri" w:cstheme="minorHAnsi"/>
            <w:i/>
            <w:iCs/>
          </w:rPr>
          <w:t>sara@menorcapreservation.org</w:t>
        </w:r>
      </w:hyperlink>
    </w:p>
    <w:p w14:paraId="224826A3" w14:textId="4D83951D" w:rsidR="00D851C6" w:rsidRPr="00727635" w:rsidRDefault="53225B81" w:rsidP="00727635">
      <w:pPr>
        <w:pStyle w:val="Prrafodelista"/>
        <w:numPr>
          <w:ilvl w:val="0"/>
          <w:numId w:val="1"/>
        </w:numPr>
        <w:rPr>
          <w:rFonts w:eastAsia="Calibri" w:cstheme="minorHAnsi"/>
          <w:color w:val="000000" w:themeColor="text1"/>
        </w:rPr>
      </w:pPr>
      <w:r w:rsidRPr="00CB5250">
        <w:rPr>
          <w:rStyle w:val="Ttulodellibro"/>
          <w:rFonts w:eastAsia="Calibri" w:cstheme="minorHAnsi"/>
          <w:i w:val="0"/>
          <w:iCs w:val="0"/>
          <w:color w:val="000000" w:themeColor="text1"/>
        </w:rPr>
        <w:t xml:space="preserve">Directora Ejecutiva: </w:t>
      </w:r>
      <w:r w:rsidR="000F33EF">
        <w:rPr>
          <w:rStyle w:val="Ttulodellibro"/>
          <w:rFonts w:eastAsia="Calibri" w:cstheme="minorHAnsi"/>
          <w:b w:val="0"/>
          <w:bCs w:val="0"/>
          <w:i w:val="0"/>
          <w:iCs w:val="0"/>
          <w:color w:val="000000" w:themeColor="text1"/>
          <w:lang w:val="ca-ES"/>
        </w:rPr>
        <w:t xml:space="preserve">Rebecca Morris, </w:t>
      </w:r>
      <w:hyperlink r:id="rId18" w:history="1">
        <w:r w:rsidRPr="00CB5250">
          <w:rPr>
            <w:rStyle w:val="Hipervnculo"/>
            <w:rFonts w:eastAsia="Calibri" w:cstheme="minorHAnsi"/>
            <w:i/>
            <w:iCs/>
          </w:rPr>
          <w:t>rebecca@menorcapreservation.org</w:t>
        </w:r>
      </w:hyperlink>
      <w:r w:rsidR="009E1136">
        <w:t xml:space="preserve"> </w:t>
      </w:r>
    </w:p>
    <w:sectPr w:rsidR="00D851C6" w:rsidRPr="00727635">
      <w:headerReference w:type="default" r:id="rId19"/>
      <w:foot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8675F" w14:textId="77777777" w:rsidR="0012597B" w:rsidRDefault="0012597B" w:rsidP="00D56BCE">
      <w:pPr>
        <w:spacing w:after="0" w:line="240" w:lineRule="auto"/>
      </w:pPr>
      <w:r>
        <w:separator/>
      </w:r>
    </w:p>
  </w:endnote>
  <w:endnote w:type="continuationSeparator" w:id="0">
    <w:p w14:paraId="64B137E5" w14:textId="77777777" w:rsidR="0012597B" w:rsidRDefault="0012597B" w:rsidP="00D5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DCED" w14:textId="6319024D" w:rsidR="00D56BCE" w:rsidRDefault="002F5C8E">
    <w:pPr>
      <w:pStyle w:val="Piedepgina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3360" behindDoc="1" locked="0" layoutInCell="1" allowOverlap="1" wp14:anchorId="77DB72C8" wp14:editId="67CEB764">
          <wp:simplePos x="0" y="0"/>
          <wp:positionH relativeFrom="margin">
            <wp:align>center</wp:align>
          </wp:positionH>
          <wp:positionV relativeFrom="paragraph">
            <wp:posOffset>241935</wp:posOffset>
          </wp:positionV>
          <wp:extent cx="6064105" cy="708660"/>
          <wp:effectExtent l="0" t="0" r="0" b="0"/>
          <wp:wrapTight wrapText="bothSides">
            <wp:wrapPolygon edited="0">
              <wp:start x="0" y="0"/>
              <wp:lineTo x="0" y="20903"/>
              <wp:lineTo x="21512" y="20903"/>
              <wp:lineTo x="21512" y="0"/>
              <wp:lineTo x="0" y="0"/>
            </wp:wrapPolygon>
          </wp:wrapTight>
          <wp:docPr id="81887856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8878568" name="Imagen 81887856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7" t="39181" r="8419" b="14333"/>
                  <a:stretch/>
                </pic:blipFill>
                <pic:spPr bwMode="auto">
                  <a:xfrm>
                    <a:off x="0" y="0"/>
                    <a:ext cx="6064105" cy="708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635223" w14:textId="2AA12123" w:rsidR="002F5C8E" w:rsidRDefault="002F5C8E">
    <w:pPr>
      <w:pStyle w:val="Piedepgina"/>
    </w:pPr>
  </w:p>
  <w:p w14:paraId="1881A89A" w14:textId="4D94DE17" w:rsidR="002F5C8E" w:rsidRDefault="002F5C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DE69" w14:textId="77777777" w:rsidR="0012597B" w:rsidRDefault="0012597B" w:rsidP="00D56BCE">
      <w:pPr>
        <w:spacing w:after="0" w:line="240" w:lineRule="auto"/>
      </w:pPr>
      <w:r>
        <w:separator/>
      </w:r>
    </w:p>
  </w:footnote>
  <w:footnote w:type="continuationSeparator" w:id="0">
    <w:p w14:paraId="2E41EE70" w14:textId="77777777" w:rsidR="0012597B" w:rsidRDefault="0012597B" w:rsidP="00D56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10F25" w14:textId="671515DC" w:rsidR="00D56BCE" w:rsidRDefault="00940F29">
    <w:pPr>
      <w:pStyle w:val="Encabezado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2336" behindDoc="0" locked="0" layoutInCell="1" allowOverlap="1" wp14:anchorId="1629574C" wp14:editId="2833EF0A">
          <wp:simplePos x="0" y="0"/>
          <wp:positionH relativeFrom="margin">
            <wp:align>right</wp:align>
          </wp:positionH>
          <wp:positionV relativeFrom="paragraph">
            <wp:posOffset>121920</wp:posOffset>
          </wp:positionV>
          <wp:extent cx="5400040" cy="1147445"/>
          <wp:effectExtent l="0" t="0" r="0" b="0"/>
          <wp:wrapSquare wrapText="bothSides"/>
          <wp:docPr id="95072578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0725782" name="Imagen 9507257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47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F6D6"/>
    <w:multiLevelType w:val="hybridMultilevel"/>
    <w:tmpl w:val="03E81FD2"/>
    <w:lvl w:ilvl="0" w:tplc="275A2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F04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36D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5A4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85C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F04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B0E7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2A15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52F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D2457"/>
    <w:multiLevelType w:val="hybridMultilevel"/>
    <w:tmpl w:val="13D67BF0"/>
    <w:lvl w:ilvl="0" w:tplc="2B7A5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A4C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4EB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A3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F02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7EA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385D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CC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AE6B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2234">
    <w:abstractNumId w:val="0"/>
  </w:num>
  <w:num w:numId="2" w16cid:durableId="1557932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5DB"/>
    <w:rsid w:val="00085586"/>
    <w:rsid w:val="000A0817"/>
    <w:rsid w:val="000F33EF"/>
    <w:rsid w:val="00116E34"/>
    <w:rsid w:val="0012597B"/>
    <w:rsid w:val="001C39FF"/>
    <w:rsid w:val="002045D8"/>
    <w:rsid w:val="00210512"/>
    <w:rsid w:val="00212FB0"/>
    <w:rsid w:val="002140D7"/>
    <w:rsid w:val="002803A2"/>
    <w:rsid w:val="00290B3A"/>
    <w:rsid w:val="002D23DB"/>
    <w:rsid w:val="002F5C8E"/>
    <w:rsid w:val="00311C8C"/>
    <w:rsid w:val="003161E9"/>
    <w:rsid w:val="003C3582"/>
    <w:rsid w:val="0040090D"/>
    <w:rsid w:val="00443078"/>
    <w:rsid w:val="0048539E"/>
    <w:rsid w:val="00490062"/>
    <w:rsid w:val="004D21EC"/>
    <w:rsid w:val="004F50ED"/>
    <w:rsid w:val="005077CE"/>
    <w:rsid w:val="00537371"/>
    <w:rsid w:val="005C196B"/>
    <w:rsid w:val="005E6B28"/>
    <w:rsid w:val="005F6F5B"/>
    <w:rsid w:val="006466AE"/>
    <w:rsid w:val="0065229D"/>
    <w:rsid w:val="00702D41"/>
    <w:rsid w:val="00710C05"/>
    <w:rsid w:val="00727635"/>
    <w:rsid w:val="007A42F0"/>
    <w:rsid w:val="007E036F"/>
    <w:rsid w:val="007E6CB9"/>
    <w:rsid w:val="00806003"/>
    <w:rsid w:val="00883227"/>
    <w:rsid w:val="008B4EEA"/>
    <w:rsid w:val="00925315"/>
    <w:rsid w:val="00940F29"/>
    <w:rsid w:val="0095230B"/>
    <w:rsid w:val="009A6F1F"/>
    <w:rsid w:val="009C7B9D"/>
    <w:rsid w:val="009E1136"/>
    <w:rsid w:val="009E5A93"/>
    <w:rsid w:val="009F2DC5"/>
    <w:rsid w:val="00A438E1"/>
    <w:rsid w:val="00A52C92"/>
    <w:rsid w:val="00A914A2"/>
    <w:rsid w:val="00AAD53C"/>
    <w:rsid w:val="00B01BA5"/>
    <w:rsid w:val="00B1210F"/>
    <w:rsid w:val="00B41D64"/>
    <w:rsid w:val="00BA15DB"/>
    <w:rsid w:val="00BC717A"/>
    <w:rsid w:val="00BF5EAF"/>
    <w:rsid w:val="00CA5A1E"/>
    <w:rsid w:val="00CB5250"/>
    <w:rsid w:val="00CB702C"/>
    <w:rsid w:val="00CE27C8"/>
    <w:rsid w:val="00D51689"/>
    <w:rsid w:val="00D56BCE"/>
    <w:rsid w:val="00D851C6"/>
    <w:rsid w:val="00E30E99"/>
    <w:rsid w:val="00E5062E"/>
    <w:rsid w:val="00E76C5E"/>
    <w:rsid w:val="00EC6677"/>
    <w:rsid w:val="00EE2C81"/>
    <w:rsid w:val="00EF2B37"/>
    <w:rsid w:val="00F64D6B"/>
    <w:rsid w:val="00F66E79"/>
    <w:rsid w:val="00FA538E"/>
    <w:rsid w:val="012DF050"/>
    <w:rsid w:val="0135934C"/>
    <w:rsid w:val="01BAB754"/>
    <w:rsid w:val="01DD7312"/>
    <w:rsid w:val="0213DEA6"/>
    <w:rsid w:val="02FB7AE4"/>
    <w:rsid w:val="03158EEA"/>
    <w:rsid w:val="0374153A"/>
    <w:rsid w:val="0448D467"/>
    <w:rsid w:val="05D83E34"/>
    <w:rsid w:val="06A03A44"/>
    <w:rsid w:val="080C65DD"/>
    <w:rsid w:val="0A9FA9D5"/>
    <w:rsid w:val="0B336D28"/>
    <w:rsid w:val="0B5DA430"/>
    <w:rsid w:val="0B92AAE7"/>
    <w:rsid w:val="0C44ECC3"/>
    <w:rsid w:val="0D67965F"/>
    <w:rsid w:val="0DE24C79"/>
    <w:rsid w:val="0F2F772A"/>
    <w:rsid w:val="0F340C77"/>
    <w:rsid w:val="1033AEB9"/>
    <w:rsid w:val="10471C8A"/>
    <w:rsid w:val="112D0ED6"/>
    <w:rsid w:val="113E00A3"/>
    <w:rsid w:val="1176E6AA"/>
    <w:rsid w:val="12603B1C"/>
    <w:rsid w:val="1266C1A1"/>
    <w:rsid w:val="12D2E390"/>
    <w:rsid w:val="12D984FD"/>
    <w:rsid w:val="1318E374"/>
    <w:rsid w:val="1464AF98"/>
    <w:rsid w:val="149A4D1E"/>
    <w:rsid w:val="153E2209"/>
    <w:rsid w:val="1544F48F"/>
    <w:rsid w:val="15F47A36"/>
    <w:rsid w:val="16007FF9"/>
    <w:rsid w:val="16109BE3"/>
    <w:rsid w:val="16A52337"/>
    <w:rsid w:val="16B65E0E"/>
    <w:rsid w:val="16D20929"/>
    <w:rsid w:val="17249F0B"/>
    <w:rsid w:val="174D856C"/>
    <w:rsid w:val="1818743A"/>
    <w:rsid w:val="18522E6F"/>
    <w:rsid w:val="1910CD9A"/>
    <w:rsid w:val="193BB7A0"/>
    <w:rsid w:val="1A05DA2F"/>
    <w:rsid w:val="1A09A9EB"/>
    <w:rsid w:val="1A820233"/>
    <w:rsid w:val="1AC860A6"/>
    <w:rsid w:val="1AF8D4FB"/>
    <w:rsid w:val="1B255102"/>
    <w:rsid w:val="1B785A73"/>
    <w:rsid w:val="1BF30025"/>
    <w:rsid w:val="1C47F512"/>
    <w:rsid w:val="1C6469C7"/>
    <w:rsid w:val="1C6E9D9D"/>
    <w:rsid w:val="1CA8BAF3"/>
    <w:rsid w:val="1E12B171"/>
    <w:rsid w:val="1E8BC64F"/>
    <w:rsid w:val="1FE61F4B"/>
    <w:rsid w:val="211E7C8C"/>
    <w:rsid w:val="21DEF0D7"/>
    <w:rsid w:val="22DAA130"/>
    <w:rsid w:val="23B08C31"/>
    <w:rsid w:val="254C5C92"/>
    <w:rsid w:val="25705BB6"/>
    <w:rsid w:val="2589C188"/>
    <w:rsid w:val="260B4C0D"/>
    <w:rsid w:val="2668F2E3"/>
    <w:rsid w:val="26C69EB7"/>
    <w:rsid w:val="26E4FD09"/>
    <w:rsid w:val="27494C2F"/>
    <w:rsid w:val="288CB8FF"/>
    <w:rsid w:val="29B2A984"/>
    <w:rsid w:val="29D70D88"/>
    <w:rsid w:val="2A3B488D"/>
    <w:rsid w:val="2B1FD923"/>
    <w:rsid w:val="2BC4AF7C"/>
    <w:rsid w:val="2C22D8DD"/>
    <w:rsid w:val="2D606E76"/>
    <w:rsid w:val="2E191390"/>
    <w:rsid w:val="305458A0"/>
    <w:rsid w:val="30C8D18C"/>
    <w:rsid w:val="31EDDD28"/>
    <w:rsid w:val="3228994A"/>
    <w:rsid w:val="346A6D7A"/>
    <w:rsid w:val="34A49F04"/>
    <w:rsid w:val="34B696D9"/>
    <w:rsid w:val="350AC7A1"/>
    <w:rsid w:val="35DE07E7"/>
    <w:rsid w:val="36A43EFD"/>
    <w:rsid w:val="36AFF030"/>
    <w:rsid w:val="36FB5C60"/>
    <w:rsid w:val="3819AA48"/>
    <w:rsid w:val="38594E77"/>
    <w:rsid w:val="38AA5217"/>
    <w:rsid w:val="38B1032B"/>
    <w:rsid w:val="39157ADE"/>
    <w:rsid w:val="39AFA4F1"/>
    <w:rsid w:val="3B90EF39"/>
    <w:rsid w:val="3B9C1F5F"/>
    <w:rsid w:val="3BC541CE"/>
    <w:rsid w:val="3BCF7B90"/>
    <w:rsid w:val="3BD95357"/>
    <w:rsid w:val="3BFB1B36"/>
    <w:rsid w:val="3C2A9484"/>
    <w:rsid w:val="3C30333E"/>
    <w:rsid w:val="3C8184B0"/>
    <w:rsid w:val="3CE9C16C"/>
    <w:rsid w:val="3DB3ED4E"/>
    <w:rsid w:val="3E331AC0"/>
    <w:rsid w:val="3E5E60D7"/>
    <w:rsid w:val="3E7364EC"/>
    <w:rsid w:val="3E9FDB4E"/>
    <w:rsid w:val="3EFECCD0"/>
    <w:rsid w:val="3F2465E7"/>
    <w:rsid w:val="3F87727E"/>
    <w:rsid w:val="40D15D22"/>
    <w:rsid w:val="41556E07"/>
    <w:rsid w:val="424202FB"/>
    <w:rsid w:val="42C6351D"/>
    <w:rsid w:val="42CDCB03"/>
    <w:rsid w:val="42F8A2CC"/>
    <w:rsid w:val="436BF2AD"/>
    <w:rsid w:val="43AA0AB2"/>
    <w:rsid w:val="44BC25A7"/>
    <w:rsid w:val="4545BAA2"/>
    <w:rsid w:val="458F51F1"/>
    <w:rsid w:val="45AEC9A8"/>
    <w:rsid w:val="45D64756"/>
    <w:rsid w:val="4654FB04"/>
    <w:rsid w:val="46588E13"/>
    <w:rsid w:val="4831E5E0"/>
    <w:rsid w:val="485470F4"/>
    <w:rsid w:val="485649E4"/>
    <w:rsid w:val="48B57EB2"/>
    <w:rsid w:val="48EF5EC4"/>
    <w:rsid w:val="496AEB53"/>
    <w:rsid w:val="4992CD04"/>
    <w:rsid w:val="4A2890E1"/>
    <w:rsid w:val="4A42C7F8"/>
    <w:rsid w:val="4A5C4642"/>
    <w:rsid w:val="4A6EA17C"/>
    <w:rsid w:val="4ABB46B9"/>
    <w:rsid w:val="4AD1AD09"/>
    <w:rsid w:val="4ADFC1AD"/>
    <w:rsid w:val="4B22BC0B"/>
    <w:rsid w:val="4B2E9D65"/>
    <w:rsid w:val="4BD04E66"/>
    <w:rsid w:val="4D32F26E"/>
    <w:rsid w:val="4DC2CFE7"/>
    <w:rsid w:val="4E0DFBDD"/>
    <w:rsid w:val="4E4EEAB0"/>
    <w:rsid w:val="4ED893EA"/>
    <w:rsid w:val="4EDFC448"/>
    <w:rsid w:val="50527D5B"/>
    <w:rsid w:val="507559AA"/>
    <w:rsid w:val="50770BD6"/>
    <w:rsid w:val="50A7D5A6"/>
    <w:rsid w:val="50B4297B"/>
    <w:rsid w:val="528A3997"/>
    <w:rsid w:val="53225B81"/>
    <w:rsid w:val="5341F2BD"/>
    <w:rsid w:val="535B1B1A"/>
    <w:rsid w:val="53970EE5"/>
    <w:rsid w:val="53AC108B"/>
    <w:rsid w:val="54DDC31E"/>
    <w:rsid w:val="56105164"/>
    <w:rsid w:val="56E7848F"/>
    <w:rsid w:val="56F00148"/>
    <w:rsid w:val="5719E39E"/>
    <w:rsid w:val="57214B00"/>
    <w:rsid w:val="577551B7"/>
    <w:rsid w:val="584B578A"/>
    <w:rsid w:val="59112218"/>
    <w:rsid w:val="5A2953EE"/>
    <w:rsid w:val="5A4EB7EC"/>
    <w:rsid w:val="5A67E049"/>
    <w:rsid w:val="5A91D1DE"/>
    <w:rsid w:val="5AE24477"/>
    <w:rsid w:val="5B3DF39C"/>
    <w:rsid w:val="5B427ADF"/>
    <w:rsid w:val="5BE7D32F"/>
    <w:rsid w:val="5BF49236"/>
    <w:rsid w:val="5CAC6173"/>
    <w:rsid w:val="5DE29194"/>
    <w:rsid w:val="5E8D23A2"/>
    <w:rsid w:val="5ECCB6A4"/>
    <w:rsid w:val="5F2A1695"/>
    <w:rsid w:val="5F654301"/>
    <w:rsid w:val="5FEB396A"/>
    <w:rsid w:val="60045090"/>
    <w:rsid w:val="60E99916"/>
    <w:rsid w:val="61BC4626"/>
    <w:rsid w:val="62856977"/>
    <w:rsid w:val="642139D8"/>
    <w:rsid w:val="64A2C5F2"/>
    <w:rsid w:val="64E95D25"/>
    <w:rsid w:val="66372BC5"/>
    <w:rsid w:val="66EBE872"/>
    <w:rsid w:val="672DEEB9"/>
    <w:rsid w:val="6807D58A"/>
    <w:rsid w:val="68EBD3E0"/>
    <w:rsid w:val="6A4A9329"/>
    <w:rsid w:val="6AB31CE7"/>
    <w:rsid w:val="6AD6A351"/>
    <w:rsid w:val="6BD7672C"/>
    <w:rsid w:val="6BDAF248"/>
    <w:rsid w:val="6C52E9F0"/>
    <w:rsid w:val="6CAABB6F"/>
    <w:rsid w:val="6CDB46AD"/>
    <w:rsid w:val="6CE69E63"/>
    <w:rsid w:val="6D06E653"/>
    <w:rsid w:val="6E307FDB"/>
    <w:rsid w:val="6EBB8944"/>
    <w:rsid w:val="6EEC49A5"/>
    <w:rsid w:val="6F1AF08F"/>
    <w:rsid w:val="6FBCBD2A"/>
    <w:rsid w:val="70453494"/>
    <w:rsid w:val="706F26D0"/>
    <w:rsid w:val="716EDE24"/>
    <w:rsid w:val="71F1D1C2"/>
    <w:rsid w:val="73368218"/>
    <w:rsid w:val="73A46FC9"/>
    <w:rsid w:val="73A8C2BE"/>
    <w:rsid w:val="7464CE0D"/>
    <w:rsid w:val="75292864"/>
    <w:rsid w:val="762CB688"/>
    <w:rsid w:val="768228F3"/>
    <w:rsid w:val="77037EB2"/>
    <w:rsid w:val="772CE253"/>
    <w:rsid w:val="7964574A"/>
    <w:rsid w:val="797B3D5E"/>
    <w:rsid w:val="79C1B73B"/>
    <w:rsid w:val="7A9E9821"/>
    <w:rsid w:val="7AB7C07E"/>
    <w:rsid w:val="7AE3754D"/>
    <w:rsid w:val="7AEC3815"/>
    <w:rsid w:val="7BB22734"/>
    <w:rsid w:val="7C48AEFC"/>
    <w:rsid w:val="7D744F58"/>
    <w:rsid w:val="7DE4F4AA"/>
    <w:rsid w:val="7DF49F9E"/>
    <w:rsid w:val="7EFCF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95CE2"/>
  <w15:chartTrackingRefBased/>
  <w15:docId w15:val="{1EE5C954-9322-48FB-8D61-14018307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basedOn w:val="Normal"/>
    <w:uiPriority w:val="1"/>
    <w:rsid w:val="50B4297B"/>
    <w:pPr>
      <w:spacing w:after="0"/>
    </w:pPr>
    <w:rPr>
      <w:rFonts w:ascii="Arial" w:eastAsiaTheme="minorEastAsia" w:hAnsi="Arial" w:cs="Arial"/>
      <w:color w:val="000000" w:themeColor="text1"/>
      <w:sz w:val="24"/>
      <w:szCs w:val="24"/>
    </w:rPr>
  </w:style>
  <w:style w:type="character" w:styleId="Ttulodellibro">
    <w:name w:val="Book Title"/>
    <w:basedOn w:val="Fuentedeprrafopredeter"/>
    <w:uiPriority w:val="33"/>
    <w:qFormat/>
    <w:rPr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5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250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52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5250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56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BCE"/>
  </w:style>
  <w:style w:type="paragraph" w:styleId="Piedepgina">
    <w:name w:val="footer"/>
    <w:basedOn w:val="Normal"/>
    <w:link w:val="PiedepginaCar"/>
    <w:uiPriority w:val="99"/>
    <w:unhideWhenUsed/>
    <w:rsid w:val="00D56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BCE"/>
  </w:style>
  <w:style w:type="paragraph" w:styleId="Revisin">
    <w:name w:val="Revision"/>
    <w:hidden/>
    <w:uiPriority w:val="99"/>
    <w:semiHidden/>
    <w:rsid w:val="00537371"/>
    <w:pPr>
      <w:spacing w:after="0" w:line="240" w:lineRule="auto"/>
    </w:pPr>
  </w:style>
  <w:style w:type="character" w:styleId="Mencionar">
    <w:name w:val="Mention"/>
    <w:basedOn w:val="Fuentedeprrafopredeter"/>
    <w:uiPriority w:val="99"/>
    <w:unhideWhenUsed/>
    <w:rPr>
      <w:color w:val="2B579A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B1210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41D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lasticfreemenorca.org/" TargetMode="External"/><Relationship Id="rId18" Type="http://schemas.openxmlformats.org/officeDocument/2006/relationships/hyperlink" Target="mailto:rebecca@menorcapreservation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youtu.be/QxNrtr_mi84" TargetMode="External"/><Relationship Id="rId17" Type="http://schemas.openxmlformats.org/officeDocument/2006/relationships/hyperlink" Target="mailto:sara@menorcapreservation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enorcapreservation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4kqD-OIZnhU" TargetMode="External"/><Relationship Id="rId5" Type="http://schemas.openxmlformats.org/officeDocument/2006/relationships/styles" Target="styles.xml"/><Relationship Id="rId15" Type="http://schemas.openxmlformats.org/officeDocument/2006/relationships/hyperlink" Target="mailto:marta@plasticfreemenorca.orgm" TargetMode="External"/><Relationship Id="rId10" Type="http://schemas.openxmlformats.org/officeDocument/2006/relationships/hyperlink" Target="https://youtu.be/P-I1k7MBfiE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uria@plasticfreemenorca.org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7f6ba3-41cb-40b7-af42-b411c12d8057">
      <Terms xmlns="http://schemas.microsoft.com/office/infopath/2007/PartnerControls"/>
    </lcf76f155ced4ddcb4097134ff3c332f>
    <TaxCatchAll xmlns="efcedcf2-8618-4dd3-ad1e-045d7ec9992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A149A79C1D124B9C971A33AD32B69A" ma:contentTypeVersion="18" ma:contentTypeDescription="Crear nuevo documento." ma:contentTypeScope="" ma:versionID="e76a30be44d0c97c0e4a46cb348f4ccc">
  <xsd:schema xmlns:xsd="http://www.w3.org/2001/XMLSchema" xmlns:xs="http://www.w3.org/2001/XMLSchema" xmlns:p="http://schemas.microsoft.com/office/2006/metadata/properties" xmlns:ns2="bc7f6ba3-41cb-40b7-af42-b411c12d8057" xmlns:ns3="efcedcf2-8618-4dd3-ad1e-045d7ec9992b" targetNamespace="http://schemas.microsoft.com/office/2006/metadata/properties" ma:root="true" ma:fieldsID="3772cf2f244c2491093b600e73405cf7" ns2:_="" ns3:_="">
    <xsd:import namespace="bc7f6ba3-41cb-40b7-af42-b411c12d8057"/>
    <xsd:import namespace="efcedcf2-8618-4dd3-ad1e-045d7ec99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f6ba3-41cb-40b7-af42-b411c12d8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885b503e-960e-4e51-8db6-4981fc5f78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dcf2-8618-4dd3-ad1e-045d7ec9992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0f7b24c-13b4-472c-9e39-cd08b26985f0}" ma:internalName="TaxCatchAll" ma:showField="CatchAllData" ma:web="efcedcf2-8618-4dd3-ad1e-045d7ec99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BA797C-4B43-4DA6-B150-B3EEEDFCA4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172632-B7D1-46EE-84D2-83252C220339}">
  <ds:schemaRefs>
    <ds:schemaRef ds:uri="http://schemas.microsoft.com/office/2006/metadata/properties"/>
    <ds:schemaRef ds:uri="http://schemas.microsoft.com/office/infopath/2007/PartnerControls"/>
    <ds:schemaRef ds:uri="bc7f6ba3-41cb-40b7-af42-b411c12d8057"/>
    <ds:schemaRef ds:uri="efcedcf2-8618-4dd3-ad1e-045d7ec9992b"/>
  </ds:schemaRefs>
</ds:datastoreItem>
</file>

<file path=customXml/itemProps3.xml><?xml version="1.0" encoding="utf-8"?>
<ds:datastoreItem xmlns:ds="http://schemas.openxmlformats.org/officeDocument/2006/customXml" ds:itemID="{6F632AE4-1C1D-41A4-9017-534B6FD06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f6ba3-41cb-40b7-af42-b411c12d8057"/>
    <ds:schemaRef ds:uri="efcedcf2-8618-4dd3-ad1e-045d7ec99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703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Sintes Llopis</dc:creator>
  <cp:keywords/>
  <dc:description/>
  <cp:lastModifiedBy>Nuria Sintes Llopis</cp:lastModifiedBy>
  <cp:revision>33</cp:revision>
  <dcterms:created xsi:type="dcterms:W3CDTF">2023-01-31T10:30:00Z</dcterms:created>
  <dcterms:modified xsi:type="dcterms:W3CDTF">2023-07-06T09:41:00Z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0x01010028A149A79C1D124B9C971A33AD32B69A</vt:lpwstr>
  </property>
  <property fmtid="{D5CDD505-2E9C-101B-9397-08002B2CF9AE}" pid="3" name="MediaServiceImageTags">
    <vt:lpwstr/>
  </property>
</Properties>
</file>