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DD60" w14:textId="77777777" w:rsidR="002016CC" w:rsidRDefault="002016CC" w:rsidP="77404217">
      <w:pPr>
        <w:jc w:val="center"/>
        <w:rPr>
          <w:b/>
          <w:bCs/>
          <w:color w:val="4471C4"/>
          <w:sz w:val="28"/>
          <w:szCs w:val="28"/>
        </w:rPr>
      </w:pPr>
    </w:p>
    <w:p w14:paraId="047D4B80" w14:textId="4582997B" w:rsidR="008B81DD" w:rsidRDefault="00A25FBC" w:rsidP="77404217">
      <w:pPr>
        <w:jc w:val="center"/>
      </w:pPr>
      <w:r>
        <w:rPr>
          <w:b/>
          <w:bCs/>
          <w:color w:val="4471C4"/>
          <w:sz w:val="28"/>
          <w:szCs w:val="28"/>
        </w:rPr>
        <w:t xml:space="preserve">Una nueva playa de Menorca </w:t>
      </w:r>
      <w:r w:rsidR="009724AF">
        <w:rPr>
          <w:b/>
          <w:bCs/>
          <w:color w:val="4471C4"/>
          <w:sz w:val="28"/>
          <w:szCs w:val="28"/>
        </w:rPr>
        <w:t>en</w:t>
      </w:r>
      <w:r>
        <w:rPr>
          <w:b/>
          <w:bCs/>
          <w:color w:val="4471C4"/>
          <w:sz w:val="28"/>
          <w:szCs w:val="28"/>
        </w:rPr>
        <w:t xml:space="preserve"> el punto de mira de la ciencia ciudadana</w:t>
      </w:r>
    </w:p>
    <w:p w14:paraId="4BB980BB" w14:textId="41E0CE7B" w:rsidR="0054571E" w:rsidRDefault="009724AF" w:rsidP="00286261">
      <w:pPr>
        <w:jc w:val="center"/>
        <w:rPr>
          <w:color w:val="4471C4"/>
        </w:rPr>
      </w:pPr>
      <w:r>
        <w:rPr>
          <w:color w:val="4471C4"/>
        </w:rPr>
        <w:t>La playa des Grau se suma al programa de ciencia ciudadana “</w:t>
      </w:r>
      <w:proofErr w:type="spellStart"/>
      <w:r>
        <w:rPr>
          <w:color w:val="4471C4"/>
        </w:rPr>
        <w:t>Microplastic</w:t>
      </w:r>
      <w:proofErr w:type="spellEnd"/>
      <w:r>
        <w:rPr>
          <w:color w:val="4471C4"/>
        </w:rPr>
        <w:t xml:space="preserve"> </w:t>
      </w:r>
      <w:proofErr w:type="spellStart"/>
      <w:r>
        <w:rPr>
          <w:color w:val="4471C4"/>
        </w:rPr>
        <w:t>Watchers</w:t>
      </w:r>
      <w:proofErr w:type="spellEnd"/>
      <w:r>
        <w:rPr>
          <w:color w:val="4471C4"/>
        </w:rPr>
        <w:t>” que tiene como objetivo analizar su arena en b</w:t>
      </w:r>
      <w:r w:rsidR="00EC2D72">
        <w:rPr>
          <w:color w:val="4471C4"/>
        </w:rPr>
        <w:t xml:space="preserve">usca de </w:t>
      </w:r>
      <w:proofErr w:type="spellStart"/>
      <w:r w:rsidR="00EC2D72">
        <w:rPr>
          <w:color w:val="4471C4"/>
        </w:rPr>
        <w:t>microplásticos</w:t>
      </w:r>
      <w:proofErr w:type="spellEnd"/>
      <w:r w:rsidR="00DD6D41">
        <w:rPr>
          <w:color w:val="4471C4"/>
        </w:rPr>
        <w:t>, gracias al apoyo de la Alianza Menorca Sin Plástico</w:t>
      </w:r>
    </w:p>
    <w:p w14:paraId="7BA964A9" w14:textId="77777777" w:rsidR="00286261" w:rsidRPr="00286261" w:rsidRDefault="00286261" w:rsidP="00286261">
      <w:pPr>
        <w:jc w:val="center"/>
        <w:rPr>
          <w:color w:val="4471C4"/>
        </w:rPr>
      </w:pPr>
    </w:p>
    <w:p w14:paraId="71DB8541" w14:textId="18E256B0" w:rsidR="0054571E" w:rsidRPr="00104F8E" w:rsidRDefault="1EE69CAE" w:rsidP="3E48B92E">
      <w:pPr>
        <w:jc w:val="both"/>
      </w:pPr>
      <w:r>
        <w:t xml:space="preserve">San Luís, </w:t>
      </w:r>
      <w:r w:rsidR="00EC2D72">
        <w:t>13</w:t>
      </w:r>
      <w:r>
        <w:t xml:space="preserve"> de </w:t>
      </w:r>
      <w:r w:rsidR="00EC2D72">
        <w:t>abril</w:t>
      </w:r>
      <w:r>
        <w:t xml:space="preserve"> de 2023</w:t>
      </w:r>
    </w:p>
    <w:p w14:paraId="32F8F936" w14:textId="258A6B47" w:rsidR="00A25FBC" w:rsidRDefault="00A25FBC" w:rsidP="00A25FBC">
      <w:pPr>
        <w:jc w:val="both"/>
      </w:pPr>
      <w:proofErr w:type="spellStart"/>
      <w:r>
        <w:t>Microplastic</w:t>
      </w:r>
      <w:proofErr w:type="spellEnd"/>
      <w:r>
        <w:t xml:space="preserve"> </w:t>
      </w:r>
      <w:proofErr w:type="spellStart"/>
      <w:r>
        <w:t>Watchers</w:t>
      </w:r>
      <w:proofErr w:type="spellEnd"/>
      <w:r>
        <w:t xml:space="preserve"> es un proyecto de ciencia ciudadana marina integrado a la plataforma de Observadores de Mar. El objetivo es recoger datos de presencia y abundancia de micro y </w:t>
      </w:r>
      <w:proofErr w:type="spellStart"/>
      <w:r>
        <w:t>mesopl</w:t>
      </w:r>
      <w:r w:rsidR="00EC2D72">
        <w:t>á</w:t>
      </w:r>
      <w:r>
        <w:t>stic</w:t>
      </w:r>
      <w:r w:rsidR="00EC2D72">
        <w:t>o</w:t>
      </w:r>
      <w:r>
        <w:t>s</w:t>
      </w:r>
      <w:proofErr w:type="spellEnd"/>
      <w:r>
        <w:t xml:space="preserve"> en el medio marino, para trabajar en el diagnóstico y la sensibilización de este problema global. Los participantes recopilan mensualmente datos en unas playas concretas, siguiendo un protocolo científico de muestreo y clasificación de plásticos de diferentes tipos y medidas.</w:t>
      </w:r>
    </w:p>
    <w:p w14:paraId="147D597F" w14:textId="03CA46BE" w:rsidR="00A25FBC" w:rsidRDefault="00A25FBC" w:rsidP="00A25FBC">
      <w:pPr>
        <w:jc w:val="both"/>
      </w:pPr>
      <w:r>
        <w:t xml:space="preserve">Este mes, </w:t>
      </w:r>
      <w:r w:rsidR="00EC2D72">
        <w:t xml:space="preserve">los </w:t>
      </w:r>
      <w:r>
        <w:t xml:space="preserve">alumnos de 1.º de ESO del Instituto Pasqual </w:t>
      </w:r>
      <w:proofErr w:type="spellStart"/>
      <w:r>
        <w:t>Calbó</w:t>
      </w:r>
      <w:proofErr w:type="spellEnd"/>
      <w:r>
        <w:t xml:space="preserve"> y </w:t>
      </w:r>
      <w:proofErr w:type="spellStart"/>
      <w:r>
        <w:t>Caldés</w:t>
      </w:r>
      <w:proofErr w:type="spellEnd"/>
      <w:r>
        <w:t xml:space="preserve">, con el asesoramiento de los técnicos del GOB, se desplazaron hasta la playa </w:t>
      </w:r>
      <w:r w:rsidR="00EC2D72">
        <w:t>des Grau</w:t>
      </w:r>
      <w:r>
        <w:t xml:space="preserve"> para coger las primeras muestras de arena y analizar la presencia de residuos plásticos.</w:t>
      </w:r>
    </w:p>
    <w:p w14:paraId="27DF1E8D" w14:textId="6C9D39E0" w:rsidR="00A25FBC" w:rsidRDefault="00A25FBC" w:rsidP="00A25FBC">
      <w:pPr>
        <w:jc w:val="both"/>
      </w:pPr>
      <w:r>
        <w:t xml:space="preserve">A pesar de que las condiciones no fueron favorables para la </w:t>
      </w:r>
      <w:r w:rsidR="00EC2D72">
        <w:t>recogida</w:t>
      </w:r>
      <w:r>
        <w:t xml:space="preserve"> de muestras a causa del fuerte viento y las bancadas de posidonia que cubrían la </w:t>
      </w:r>
      <w:r w:rsidR="00EC2D72">
        <w:t>orilla</w:t>
      </w:r>
      <w:r>
        <w:t xml:space="preserve"> de la playa, los alumnos aprendieron a coger muestras con una metodología preestablecida por la plataforma de Observadores de Mar. También aprendieron que los científicos no siempre tienen las mejores condiciones para realizar sus investigaciones y que muchas veces se tienen que adaptar a las adversidades que se presentan.</w:t>
      </w:r>
    </w:p>
    <w:p w14:paraId="6FBB2984" w14:textId="77777777" w:rsidR="00E54AFF" w:rsidRDefault="00A25FBC" w:rsidP="00A25FBC">
      <w:pPr>
        <w:jc w:val="both"/>
      </w:pPr>
      <w:r>
        <w:t xml:space="preserve">En Menorca hace </w:t>
      </w:r>
      <w:r w:rsidR="00D7442D">
        <w:t xml:space="preserve">ya </w:t>
      </w:r>
      <w:r>
        <w:t>cerca de dos años y medio que el GOB, junto con varios centros educativos, colabora en este proyecto analizando la arena de dos playas</w:t>
      </w:r>
      <w:r w:rsidR="00D7442D">
        <w:t xml:space="preserve">: </w:t>
      </w:r>
      <w:proofErr w:type="spellStart"/>
      <w:r>
        <w:t>Algaiarens</w:t>
      </w:r>
      <w:proofErr w:type="spellEnd"/>
      <w:r>
        <w:t xml:space="preserve"> en el norte y Son Bou a</w:t>
      </w:r>
      <w:r w:rsidR="00D7442D">
        <w:t>l</w:t>
      </w:r>
      <w:r>
        <w:t xml:space="preserve"> sur. </w:t>
      </w:r>
    </w:p>
    <w:p w14:paraId="35A3D0A7" w14:textId="072C27A4" w:rsidR="00A25FBC" w:rsidRDefault="00A25FBC" w:rsidP="00A25FBC">
      <w:pPr>
        <w:jc w:val="both"/>
      </w:pPr>
      <w:r>
        <w:t xml:space="preserve">Gracias a los datos recogidos sabemos que la concentración de </w:t>
      </w:r>
      <w:proofErr w:type="spellStart"/>
      <w:r>
        <w:t>microplásticos</w:t>
      </w:r>
      <w:proofErr w:type="spellEnd"/>
      <w:r>
        <w:t>, sobre todo pellets, es más elevada en la playa de</w:t>
      </w:r>
      <w:r w:rsidR="008B7196">
        <w:t xml:space="preserve"> la Vall </w:t>
      </w:r>
      <w:r>
        <w:t xml:space="preserve">con 171 fragmentos plásticos por cada metro cuadrado, a pesar de </w:t>
      </w:r>
      <w:r w:rsidR="008B7196">
        <w:t>que,</w:t>
      </w:r>
      <w:r>
        <w:t xml:space="preserve"> en Son Bou, al ser un arenal largo de casi dos kilómetros y medio, los números nos dicen que podrían </w:t>
      </w:r>
      <w:r w:rsidR="00E54AFF">
        <w:t>encontrarse</w:t>
      </w:r>
      <w:r>
        <w:t xml:space="preserve"> más de un millón y medio de residuos plásticos a la arena.</w:t>
      </w:r>
    </w:p>
    <w:p w14:paraId="688870CE" w14:textId="16DA9E27" w:rsidR="00A25FBC" w:rsidRDefault="00A25FBC" w:rsidP="00A25FBC">
      <w:pPr>
        <w:jc w:val="both"/>
      </w:pPr>
      <w:r>
        <w:t xml:space="preserve">Con la incorporación de la playa </w:t>
      </w:r>
      <w:r w:rsidR="000A24D1">
        <w:t>des Grau</w:t>
      </w:r>
      <w:r>
        <w:t>, se obtendrán datos de la costa de levante</w:t>
      </w:r>
      <w:r w:rsidR="00E54AFF">
        <w:t>,</w:t>
      </w:r>
      <w:r>
        <w:t xml:space="preserve"> aumentando así el conocimiento que tenemos de la incidencia de los </w:t>
      </w:r>
      <w:proofErr w:type="spellStart"/>
      <w:r>
        <w:t>microplásticos</w:t>
      </w:r>
      <w:proofErr w:type="spellEnd"/>
      <w:r>
        <w:t xml:space="preserve"> </w:t>
      </w:r>
      <w:r w:rsidR="00E54AFF">
        <w:t>en el</w:t>
      </w:r>
      <w:r>
        <w:t xml:space="preserve"> litoral de la isla.</w:t>
      </w:r>
    </w:p>
    <w:p w14:paraId="3050CE24" w14:textId="2F176ED1" w:rsidR="77404217" w:rsidRDefault="00A25FBC" w:rsidP="00A25FBC">
      <w:pPr>
        <w:jc w:val="both"/>
      </w:pPr>
      <w:r>
        <w:t xml:space="preserve">Esta actividad está organizada por el GOB Menorca en el marco del proyecto </w:t>
      </w:r>
      <w:proofErr w:type="spellStart"/>
      <w:r>
        <w:t>Plastic</w:t>
      </w:r>
      <w:proofErr w:type="spellEnd"/>
      <w:r>
        <w:t xml:space="preserve"> Free Menorca – Menorca Sin Plástico, promovido por Menorca </w:t>
      </w:r>
      <w:proofErr w:type="spellStart"/>
      <w:r>
        <w:t>Preservation</w:t>
      </w:r>
      <w:proofErr w:type="spellEnd"/>
      <w:r>
        <w:t xml:space="preserve"> y la Alianza Menorca Sin Plástico gracias al apoyo recibido por parte del Ministerio de Derechos Sociales del Gobierno de España y la Secretaría de Estado para la Agenda 2030.</w:t>
      </w:r>
    </w:p>
    <w:p w14:paraId="70615A19" w14:textId="77777777" w:rsidR="002016CC" w:rsidRDefault="002016CC" w:rsidP="00EB652D">
      <w:pPr>
        <w:rPr>
          <w:b/>
          <w:bCs/>
          <w:color w:val="4471C4"/>
          <w:sz w:val="28"/>
          <w:szCs w:val="28"/>
        </w:rPr>
      </w:pPr>
    </w:p>
    <w:p w14:paraId="2F2686BB" w14:textId="77777777" w:rsidR="002016CC" w:rsidRDefault="002016CC" w:rsidP="00EB652D">
      <w:pPr>
        <w:rPr>
          <w:b/>
          <w:bCs/>
          <w:color w:val="4471C4"/>
          <w:sz w:val="28"/>
          <w:szCs w:val="28"/>
        </w:rPr>
      </w:pPr>
    </w:p>
    <w:p w14:paraId="72B1DC42" w14:textId="61CA763A" w:rsidR="00EB652D" w:rsidRDefault="00EB652D" w:rsidP="00EB652D">
      <w:pPr>
        <w:rPr>
          <w:b/>
          <w:bCs/>
          <w:color w:val="4471C4"/>
          <w:sz w:val="28"/>
          <w:szCs w:val="28"/>
        </w:rPr>
      </w:pPr>
      <w:r>
        <w:rPr>
          <w:b/>
          <w:bCs/>
          <w:color w:val="4471C4"/>
          <w:sz w:val="28"/>
          <w:szCs w:val="28"/>
        </w:rPr>
        <w:t>Datos de Contacto</w:t>
      </w:r>
    </w:p>
    <w:p w14:paraId="1971D053" w14:textId="100A35E0" w:rsidR="00EB652D" w:rsidRDefault="00EB652D" w:rsidP="00EB652D">
      <w:pPr>
        <w:rPr>
          <w:b/>
          <w:bCs/>
          <w:color w:val="4471C4"/>
          <w:sz w:val="28"/>
          <w:szCs w:val="28"/>
        </w:rPr>
      </w:pPr>
      <w:r>
        <w:rPr>
          <w:b/>
          <w:bCs/>
          <w:color w:val="4471C4"/>
          <w:sz w:val="28"/>
          <w:szCs w:val="28"/>
        </w:rPr>
        <w:t xml:space="preserve">GOB Menorca </w:t>
      </w:r>
    </w:p>
    <w:p w14:paraId="42D4991B" w14:textId="4E83E6BF" w:rsidR="008722BB" w:rsidRDefault="00EB652D" w:rsidP="008722BB">
      <w:pPr>
        <w:pStyle w:val="Prrafodelista"/>
        <w:numPr>
          <w:ilvl w:val="0"/>
          <w:numId w:val="2"/>
        </w:numPr>
        <w:rPr>
          <w:lang w:val="en-US"/>
        </w:rPr>
      </w:pPr>
      <w:r w:rsidRPr="008722BB">
        <w:rPr>
          <w:lang w:val="en-US"/>
        </w:rPr>
        <w:t xml:space="preserve">Web: </w:t>
      </w:r>
      <w:hyperlink r:id="rId11" w:history="1">
        <w:r w:rsidR="002238B1" w:rsidRPr="007F712C">
          <w:rPr>
            <w:rStyle w:val="Hipervnculo"/>
            <w:lang w:val="en-US"/>
          </w:rPr>
          <w:t>https://www.gobmenorca.com/</w:t>
        </w:r>
      </w:hyperlink>
    </w:p>
    <w:p w14:paraId="4E286E8A" w14:textId="377AA5E6" w:rsidR="00EB652D" w:rsidRDefault="00EB652D" w:rsidP="002238B1">
      <w:pPr>
        <w:pStyle w:val="Prrafodelista"/>
        <w:numPr>
          <w:ilvl w:val="0"/>
          <w:numId w:val="2"/>
        </w:numPr>
      </w:pPr>
      <w:r w:rsidRPr="00104F8E">
        <w:t xml:space="preserve">Contacto: </w:t>
      </w:r>
      <w:proofErr w:type="spellStart"/>
      <w:r w:rsidR="002238B1">
        <w:t>Victor</w:t>
      </w:r>
      <w:proofErr w:type="spellEnd"/>
      <w:r w:rsidR="002238B1">
        <w:t xml:space="preserve"> Carretero Sanz, Técnico en Medio Marino, </w:t>
      </w:r>
      <w:hyperlink r:id="rId12" w:history="1">
        <w:r w:rsidR="002238B1" w:rsidRPr="007F712C">
          <w:rPr>
            <w:rStyle w:val="Hipervnculo"/>
          </w:rPr>
          <w:t>vcarretero@gobmenorca.com</w:t>
        </w:r>
      </w:hyperlink>
    </w:p>
    <w:p w14:paraId="39CEE174" w14:textId="77777777" w:rsidR="00EB652D" w:rsidRDefault="00EB652D" w:rsidP="00EB652D">
      <w:pPr>
        <w:rPr>
          <w:b/>
          <w:bCs/>
          <w:color w:val="4471C4"/>
          <w:sz w:val="28"/>
          <w:szCs w:val="28"/>
        </w:rPr>
      </w:pPr>
    </w:p>
    <w:p w14:paraId="0294435E" w14:textId="0B3CE2A1" w:rsidR="00EB652D" w:rsidRDefault="00EB652D" w:rsidP="00EB652D">
      <w:pPr>
        <w:rPr>
          <w:b/>
          <w:bCs/>
          <w:color w:val="4471C4"/>
          <w:sz w:val="28"/>
          <w:szCs w:val="28"/>
        </w:rPr>
      </w:pPr>
      <w:r>
        <w:rPr>
          <w:b/>
          <w:bCs/>
          <w:color w:val="4471C4"/>
          <w:sz w:val="28"/>
          <w:szCs w:val="28"/>
        </w:rPr>
        <w:t>Alianza Menorca Sin Plástico</w:t>
      </w:r>
    </w:p>
    <w:p w14:paraId="294B0A80" w14:textId="77777777" w:rsidR="00EB652D" w:rsidRDefault="00EB652D" w:rsidP="00EB652D">
      <w:pPr>
        <w:pStyle w:val="Prrafodelista"/>
        <w:numPr>
          <w:ilvl w:val="0"/>
          <w:numId w:val="2"/>
        </w:numPr>
      </w:pPr>
      <w:r w:rsidRPr="00104F8E">
        <w:t xml:space="preserve">Web: </w:t>
      </w:r>
      <w:hyperlink r:id="rId13">
        <w:r w:rsidRPr="00104F8E">
          <w:rPr>
            <w:rStyle w:val="Hipervnculo"/>
          </w:rPr>
          <w:t>www.plasticfreemenorca.org</w:t>
        </w:r>
      </w:hyperlink>
      <w:r w:rsidRPr="00104F8E">
        <w:t xml:space="preserve"> </w:t>
      </w:r>
    </w:p>
    <w:p w14:paraId="51DFDAA2" w14:textId="613E2CD6" w:rsidR="00EB652D" w:rsidRPr="00104F8E" w:rsidRDefault="00EB652D" w:rsidP="00EB652D">
      <w:pPr>
        <w:pStyle w:val="Prrafodelista"/>
        <w:numPr>
          <w:ilvl w:val="0"/>
          <w:numId w:val="2"/>
        </w:numPr>
      </w:pPr>
      <w:r w:rsidRPr="00104F8E">
        <w:t xml:space="preserve">Contacto: Marta López, Coordinadora de la Alianza </w:t>
      </w:r>
      <w:proofErr w:type="spellStart"/>
      <w:r w:rsidRPr="00104F8E">
        <w:t>Plastic</w:t>
      </w:r>
      <w:proofErr w:type="spellEnd"/>
      <w:r w:rsidRPr="00104F8E">
        <w:t xml:space="preserve"> Free Menorca </w:t>
      </w:r>
      <w:hyperlink r:id="rId14">
        <w:r w:rsidRPr="00104F8E">
          <w:rPr>
            <w:rStyle w:val="Hipervnculo"/>
          </w:rPr>
          <w:t>marta@plasticfreemenorca.org</w:t>
        </w:r>
      </w:hyperlink>
    </w:p>
    <w:p w14:paraId="41B65738" w14:textId="77777777" w:rsidR="00EB652D" w:rsidRDefault="00EB652D" w:rsidP="00EB652D">
      <w:pPr>
        <w:rPr>
          <w:b/>
          <w:bCs/>
          <w:color w:val="4471C4"/>
          <w:sz w:val="28"/>
          <w:szCs w:val="28"/>
        </w:rPr>
      </w:pPr>
    </w:p>
    <w:p w14:paraId="2C3B9CA9" w14:textId="3E32E635" w:rsidR="00EB652D" w:rsidRDefault="00EB652D" w:rsidP="00EB652D">
      <w:r>
        <w:rPr>
          <w:b/>
          <w:bCs/>
          <w:color w:val="4471C4"/>
          <w:sz w:val="28"/>
          <w:szCs w:val="28"/>
        </w:rPr>
        <w:t xml:space="preserve">Menorca </w:t>
      </w:r>
      <w:proofErr w:type="spellStart"/>
      <w:r>
        <w:rPr>
          <w:b/>
          <w:bCs/>
          <w:color w:val="4471C4"/>
          <w:sz w:val="28"/>
          <w:szCs w:val="28"/>
        </w:rPr>
        <w:t>Preservation</w:t>
      </w:r>
      <w:proofErr w:type="spellEnd"/>
      <w:r>
        <w:rPr>
          <w:b/>
          <w:bCs/>
          <w:color w:val="4471C4"/>
          <w:sz w:val="28"/>
          <w:szCs w:val="28"/>
        </w:rPr>
        <w:t xml:space="preserve"> </w:t>
      </w:r>
    </w:p>
    <w:p w14:paraId="547532FD" w14:textId="77777777" w:rsidR="00EB652D" w:rsidRDefault="00EB652D" w:rsidP="00EB652D">
      <w:pPr>
        <w:pStyle w:val="Prrafodelista"/>
        <w:numPr>
          <w:ilvl w:val="0"/>
          <w:numId w:val="2"/>
        </w:numPr>
      </w:pPr>
      <w:r w:rsidRPr="00104F8E">
        <w:t xml:space="preserve">Web: </w:t>
      </w:r>
      <w:hyperlink r:id="rId15">
        <w:r w:rsidRPr="00104F8E">
          <w:rPr>
            <w:rStyle w:val="Hipervnculo"/>
          </w:rPr>
          <w:t>www.plasticfreemenorca.org</w:t>
        </w:r>
      </w:hyperlink>
      <w:r w:rsidRPr="00104F8E">
        <w:t xml:space="preserve"> </w:t>
      </w:r>
    </w:p>
    <w:p w14:paraId="2F31FC70" w14:textId="016E45F6" w:rsidR="00EB652D" w:rsidRPr="00EB652D" w:rsidRDefault="00EB652D" w:rsidP="00EB652D">
      <w:pPr>
        <w:pStyle w:val="Prrafodelista"/>
        <w:numPr>
          <w:ilvl w:val="0"/>
          <w:numId w:val="2"/>
        </w:numPr>
        <w:rPr>
          <w:rStyle w:val="Hipervnculo"/>
          <w:color w:val="auto"/>
          <w:u w:val="none"/>
        </w:rPr>
      </w:pPr>
      <w:r w:rsidRPr="00104F8E">
        <w:t xml:space="preserve">Contacto: </w:t>
      </w:r>
      <w:r>
        <w:t xml:space="preserve">Sara </w:t>
      </w:r>
      <w:proofErr w:type="spellStart"/>
      <w:r>
        <w:t>D’Eustacchio</w:t>
      </w:r>
      <w:proofErr w:type="spellEnd"/>
      <w:r>
        <w:t xml:space="preserve">, </w:t>
      </w:r>
      <w:proofErr w:type="gramStart"/>
      <w:r>
        <w:t>Responsable</w:t>
      </w:r>
      <w:proofErr w:type="gramEnd"/>
      <w:r>
        <w:t xml:space="preserve"> de Comunicación</w:t>
      </w:r>
      <w:r w:rsidRPr="00104F8E">
        <w:t xml:space="preserve"> </w:t>
      </w:r>
      <w:hyperlink r:id="rId16" w:history="1">
        <w:r w:rsidR="008722BB" w:rsidRPr="007F712C">
          <w:rPr>
            <w:rStyle w:val="Hipervnculo"/>
          </w:rPr>
          <w:t>sara@meno</w:t>
        </w:r>
        <w:r w:rsidR="008722BB" w:rsidRPr="007F712C">
          <w:rPr>
            <w:rStyle w:val="Hipervnculo"/>
          </w:rPr>
          <w:t>rc</w:t>
        </w:r>
        <w:r w:rsidR="008722BB" w:rsidRPr="007F712C">
          <w:rPr>
            <w:rStyle w:val="Hipervnculo"/>
          </w:rPr>
          <w:t>apreservation.org</w:t>
        </w:r>
      </w:hyperlink>
    </w:p>
    <w:p w14:paraId="6BD65FFD" w14:textId="77777777" w:rsidR="00EB652D" w:rsidRPr="00104F8E" w:rsidRDefault="00EB652D" w:rsidP="008722BB"/>
    <w:p w14:paraId="4213059A" w14:textId="1AF894DE" w:rsidR="00EB652D" w:rsidRPr="00BA5F57" w:rsidRDefault="00135F5A" w:rsidP="00BA5F57">
      <w:pPr>
        <w:jc w:val="both"/>
        <w:rPr>
          <w:b/>
          <w:bCs/>
          <w:color w:val="2F5496" w:themeColor="accent1" w:themeShade="BF"/>
        </w:rPr>
      </w:pPr>
      <w:r w:rsidRPr="00BA5F57">
        <w:rPr>
          <w:b/>
          <w:bCs/>
          <w:color w:val="2F5496" w:themeColor="accent1" w:themeShade="BF"/>
        </w:rPr>
        <w:t>Las f</w:t>
      </w:r>
      <w:r w:rsidR="00855FFF" w:rsidRPr="00BA5F57">
        <w:rPr>
          <w:b/>
          <w:bCs/>
          <w:color w:val="2F5496" w:themeColor="accent1" w:themeShade="BF"/>
        </w:rPr>
        <w:t>oto</w:t>
      </w:r>
      <w:r w:rsidRPr="00BA5F57">
        <w:rPr>
          <w:b/>
          <w:bCs/>
          <w:color w:val="2F5496" w:themeColor="accent1" w:themeShade="BF"/>
        </w:rPr>
        <w:t>grafías para usar en la comunicación son de la jornada de recolección de muestras celebrada e</w:t>
      </w:r>
      <w:r w:rsidR="00BA5F57" w:rsidRPr="00BA5F57">
        <w:rPr>
          <w:b/>
          <w:bCs/>
          <w:color w:val="2F5496" w:themeColor="accent1" w:themeShade="BF"/>
        </w:rPr>
        <w:t xml:space="preserve">l pasado 5 de abril en la playa des Grau con los alumnos de 1º de E.S.O. del Instituto Pasqual </w:t>
      </w:r>
      <w:proofErr w:type="spellStart"/>
      <w:r w:rsidR="00BA5F57" w:rsidRPr="00BA5F57">
        <w:rPr>
          <w:b/>
          <w:bCs/>
          <w:color w:val="2F5496" w:themeColor="accent1" w:themeShade="BF"/>
        </w:rPr>
        <w:t>Calbó</w:t>
      </w:r>
      <w:proofErr w:type="spellEnd"/>
      <w:r w:rsidR="00BA5F57" w:rsidRPr="00BA5F57">
        <w:rPr>
          <w:b/>
          <w:bCs/>
          <w:color w:val="2F5496" w:themeColor="accent1" w:themeShade="BF"/>
        </w:rPr>
        <w:t xml:space="preserve"> i </w:t>
      </w:r>
      <w:proofErr w:type="spellStart"/>
      <w:r w:rsidR="00BA5F57" w:rsidRPr="00BA5F57">
        <w:rPr>
          <w:b/>
          <w:bCs/>
          <w:color w:val="2F5496" w:themeColor="accent1" w:themeShade="BF"/>
        </w:rPr>
        <w:t>Caldés</w:t>
      </w:r>
      <w:proofErr w:type="spellEnd"/>
      <w:r w:rsidR="00BA5F57" w:rsidRPr="00BA5F57">
        <w:rPr>
          <w:b/>
          <w:bCs/>
          <w:color w:val="2F5496" w:themeColor="accent1" w:themeShade="BF"/>
        </w:rPr>
        <w:t xml:space="preserve"> y </w:t>
      </w:r>
      <w:r w:rsidRPr="00BA5F57">
        <w:rPr>
          <w:b/>
          <w:bCs/>
          <w:color w:val="2F5496" w:themeColor="accent1" w:themeShade="BF"/>
        </w:rPr>
        <w:t xml:space="preserve">deben </w:t>
      </w:r>
      <w:r w:rsidR="00BA5F57" w:rsidRPr="00BA5F57">
        <w:rPr>
          <w:b/>
          <w:bCs/>
          <w:color w:val="2F5496" w:themeColor="accent1" w:themeShade="BF"/>
        </w:rPr>
        <w:t>ser acreditadas</w:t>
      </w:r>
      <w:r w:rsidRPr="00BA5F57">
        <w:rPr>
          <w:b/>
          <w:bCs/>
          <w:color w:val="2F5496" w:themeColor="accent1" w:themeShade="BF"/>
        </w:rPr>
        <w:t xml:space="preserve"> </w:t>
      </w:r>
      <w:r w:rsidR="00BA5F57" w:rsidRPr="00BA5F57">
        <w:rPr>
          <w:b/>
          <w:bCs/>
          <w:color w:val="2F5496" w:themeColor="accent1" w:themeShade="BF"/>
        </w:rPr>
        <w:t xml:space="preserve">al GOB Menorca. </w:t>
      </w:r>
    </w:p>
    <w:p w14:paraId="566E6B35" w14:textId="77777777" w:rsidR="00104F8E" w:rsidRPr="00104F8E" w:rsidRDefault="00104F8E" w:rsidP="00E538FD"/>
    <w:sectPr w:rsidR="00104F8E" w:rsidRPr="00104F8E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2B5D" w14:textId="77777777" w:rsidR="003E3F2D" w:rsidRDefault="003E3F2D" w:rsidP="00934AB0">
      <w:pPr>
        <w:spacing w:after="0" w:line="240" w:lineRule="auto"/>
      </w:pPr>
      <w:r>
        <w:separator/>
      </w:r>
    </w:p>
  </w:endnote>
  <w:endnote w:type="continuationSeparator" w:id="0">
    <w:p w14:paraId="396B2902" w14:textId="77777777" w:rsidR="003E3F2D" w:rsidRDefault="003E3F2D" w:rsidP="009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777C" w14:textId="487F3748" w:rsidR="00AE7D87" w:rsidRDefault="02B594BC">
    <w:pPr>
      <w:pStyle w:val="Piedepgina"/>
    </w:pPr>
    <w:r>
      <w:rPr>
        <w:noProof/>
      </w:rPr>
      <w:drawing>
        <wp:inline distT="0" distB="0" distL="0" distR="0" wp14:anchorId="5378AD61" wp14:editId="37F22AA8">
          <wp:extent cx="5400040" cy="694690"/>
          <wp:effectExtent l="0" t="0" r="0" b="0"/>
          <wp:docPr id="5" name="Imagen 5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A95E" w14:textId="77777777" w:rsidR="003E3F2D" w:rsidRDefault="003E3F2D" w:rsidP="00934AB0">
      <w:pPr>
        <w:spacing w:after="0" w:line="240" w:lineRule="auto"/>
      </w:pPr>
      <w:r>
        <w:separator/>
      </w:r>
    </w:p>
  </w:footnote>
  <w:footnote w:type="continuationSeparator" w:id="0">
    <w:p w14:paraId="31D72BED" w14:textId="77777777" w:rsidR="003E3F2D" w:rsidRDefault="003E3F2D" w:rsidP="009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27FD" w14:textId="14ECC86F" w:rsidR="002D3891" w:rsidRDefault="003E1973">
    <w:pPr>
      <w:pStyle w:val="Encabezado"/>
    </w:pPr>
    <w:r>
      <w:rPr>
        <w:noProof/>
      </w:rPr>
      <w:drawing>
        <wp:inline distT="0" distB="0" distL="0" distR="0" wp14:anchorId="7EBA2A2E" wp14:editId="0977D891">
          <wp:extent cx="1029056" cy="599355"/>
          <wp:effectExtent l="0" t="0" r="0" b="0"/>
          <wp:docPr id="125664317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64317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27" cy="62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AD1FBB3" wp14:editId="085BF8D2">
          <wp:extent cx="663001" cy="668511"/>
          <wp:effectExtent l="0" t="0" r="0" b="5080"/>
          <wp:docPr id="1812080930" name="Imagen 4" descr="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080930" name="Imagen 4" descr="Dibujo con letras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7" cy="68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A06B0D" wp14:editId="56467CCE">
          <wp:extent cx="669036" cy="669036"/>
          <wp:effectExtent l="0" t="0" r="4445" b="4445"/>
          <wp:docPr id="2135304519" name="Imagen 3" descr="Una caricatur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304519" name="Imagen 3" descr="Una caricatura de una persona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77" cy="67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508"/>
    <w:multiLevelType w:val="hybridMultilevel"/>
    <w:tmpl w:val="565A1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DF6"/>
    <w:multiLevelType w:val="hybridMultilevel"/>
    <w:tmpl w:val="D8B669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745630">
    <w:abstractNumId w:val="1"/>
  </w:num>
  <w:num w:numId="2" w16cid:durableId="10546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DB"/>
    <w:rsid w:val="00022FF1"/>
    <w:rsid w:val="0003332E"/>
    <w:rsid w:val="0005144F"/>
    <w:rsid w:val="000922E4"/>
    <w:rsid w:val="000A24D1"/>
    <w:rsid w:val="000B3FF5"/>
    <w:rsid w:val="000E4F2C"/>
    <w:rsid w:val="00104F8E"/>
    <w:rsid w:val="00117210"/>
    <w:rsid w:val="00135F5A"/>
    <w:rsid w:val="00163167"/>
    <w:rsid w:val="001E0E41"/>
    <w:rsid w:val="001F71E5"/>
    <w:rsid w:val="001F73F1"/>
    <w:rsid w:val="002016CC"/>
    <w:rsid w:val="002238B1"/>
    <w:rsid w:val="0025770C"/>
    <w:rsid w:val="00286261"/>
    <w:rsid w:val="002D3891"/>
    <w:rsid w:val="002E72BB"/>
    <w:rsid w:val="00335EB3"/>
    <w:rsid w:val="0034213F"/>
    <w:rsid w:val="003865EC"/>
    <w:rsid w:val="00390295"/>
    <w:rsid w:val="003D0E8C"/>
    <w:rsid w:val="003E1973"/>
    <w:rsid w:val="003E3F2D"/>
    <w:rsid w:val="003F4FDE"/>
    <w:rsid w:val="004254BE"/>
    <w:rsid w:val="00427262"/>
    <w:rsid w:val="004B2A81"/>
    <w:rsid w:val="004B6448"/>
    <w:rsid w:val="004E17B2"/>
    <w:rsid w:val="004F3475"/>
    <w:rsid w:val="0054571E"/>
    <w:rsid w:val="00554B58"/>
    <w:rsid w:val="005D2369"/>
    <w:rsid w:val="006019A1"/>
    <w:rsid w:val="00673DE6"/>
    <w:rsid w:val="006F0B7F"/>
    <w:rsid w:val="006F57F0"/>
    <w:rsid w:val="00723B3B"/>
    <w:rsid w:val="007374FE"/>
    <w:rsid w:val="007B4A24"/>
    <w:rsid w:val="007C51CF"/>
    <w:rsid w:val="007F0742"/>
    <w:rsid w:val="008166FE"/>
    <w:rsid w:val="00826A4C"/>
    <w:rsid w:val="00831B2E"/>
    <w:rsid w:val="008327F5"/>
    <w:rsid w:val="00853683"/>
    <w:rsid w:val="00855FFF"/>
    <w:rsid w:val="008722BB"/>
    <w:rsid w:val="008B7196"/>
    <w:rsid w:val="008B81DD"/>
    <w:rsid w:val="008C0121"/>
    <w:rsid w:val="008C2731"/>
    <w:rsid w:val="00902EF2"/>
    <w:rsid w:val="009115B2"/>
    <w:rsid w:val="00934AB0"/>
    <w:rsid w:val="00960D86"/>
    <w:rsid w:val="009724AF"/>
    <w:rsid w:val="00980FDA"/>
    <w:rsid w:val="00995828"/>
    <w:rsid w:val="009C73EF"/>
    <w:rsid w:val="00A25FBC"/>
    <w:rsid w:val="00A60A9C"/>
    <w:rsid w:val="00AB2119"/>
    <w:rsid w:val="00AB4517"/>
    <w:rsid w:val="00AD2D91"/>
    <w:rsid w:val="00AE1CFD"/>
    <w:rsid w:val="00AE7D87"/>
    <w:rsid w:val="00B802DB"/>
    <w:rsid w:val="00BA5F57"/>
    <w:rsid w:val="00BC1E92"/>
    <w:rsid w:val="00BE2BD5"/>
    <w:rsid w:val="00C1449F"/>
    <w:rsid w:val="00C16742"/>
    <w:rsid w:val="00C546D6"/>
    <w:rsid w:val="00CE24E5"/>
    <w:rsid w:val="00D15233"/>
    <w:rsid w:val="00D164FD"/>
    <w:rsid w:val="00D22E95"/>
    <w:rsid w:val="00D44644"/>
    <w:rsid w:val="00D54B11"/>
    <w:rsid w:val="00D6559D"/>
    <w:rsid w:val="00D7442D"/>
    <w:rsid w:val="00DD6D41"/>
    <w:rsid w:val="00E065DF"/>
    <w:rsid w:val="00E27942"/>
    <w:rsid w:val="00E538FD"/>
    <w:rsid w:val="00E54AFF"/>
    <w:rsid w:val="00E56087"/>
    <w:rsid w:val="00EA784E"/>
    <w:rsid w:val="00EB652D"/>
    <w:rsid w:val="00EC2D72"/>
    <w:rsid w:val="00EFC602"/>
    <w:rsid w:val="00F0481E"/>
    <w:rsid w:val="00F13560"/>
    <w:rsid w:val="00F26FF4"/>
    <w:rsid w:val="00F6106F"/>
    <w:rsid w:val="00FB0889"/>
    <w:rsid w:val="00FC20F5"/>
    <w:rsid w:val="00FF14F4"/>
    <w:rsid w:val="0119C45B"/>
    <w:rsid w:val="01627B29"/>
    <w:rsid w:val="01EF48E1"/>
    <w:rsid w:val="02B594BC"/>
    <w:rsid w:val="02B86C32"/>
    <w:rsid w:val="03B290B8"/>
    <w:rsid w:val="03C08F84"/>
    <w:rsid w:val="0414A214"/>
    <w:rsid w:val="043B1436"/>
    <w:rsid w:val="057ECF6B"/>
    <w:rsid w:val="05E10ABC"/>
    <w:rsid w:val="06A7F3FC"/>
    <w:rsid w:val="0749F8B4"/>
    <w:rsid w:val="07893773"/>
    <w:rsid w:val="080081B9"/>
    <w:rsid w:val="0836BC72"/>
    <w:rsid w:val="08C7627B"/>
    <w:rsid w:val="0990E346"/>
    <w:rsid w:val="0994F4FA"/>
    <w:rsid w:val="09B0AB87"/>
    <w:rsid w:val="09BCEECE"/>
    <w:rsid w:val="0A1D8802"/>
    <w:rsid w:val="0A5535B8"/>
    <w:rsid w:val="0AAA55BA"/>
    <w:rsid w:val="0AB47BDF"/>
    <w:rsid w:val="0ABC6965"/>
    <w:rsid w:val="0AC10954"/>
    <w:rsid w:val="0AE4F003"/>
    <w:rsid w:val="0BF10619"/>
    <w:rsid w:val="0C69749D"/>
    <w:rsid w:val="0CC1F777"/>
    <w:rsid w:val="0CE91D73"/>
    <w:rsid w:val="0DA14317"/>
    <w:rsid w:val="0DF3B9C4"/>
    <w:rsid w:val="0DF40A27"/>
    <w:rsid w:val="0E78ABE7"/>
    <w:rsid w:val="0E8B2CDE"/>
    <w:rsid w:val="0F082EA2"/>
    <w:rsid w:val="10238532"/>
    <w:rsid w:val="105182DF"/>
    <w:rsid w:val="10CE84A3"/>
    <w:rsid w:val="111DFCE8"/>
    <w:rsid w:val="118E3BA2"/>
    <w:rsid w:val="11C5949D"/>
    <w:rsid w:val="121F6DDC"/>
    <w:rsid w:val="12B3C729"/>
    <w:rsid w:val="130323A4"/>
    <w:rsid w:val="130AF271"/>
    <w:rsid w:val="143CAA01"/>
    <w:rsid w:val="14513800"/>
    <w:rsid w:val="1474C17E"/>
    <w:rsid w:val="147BCA3A"/>
    <w:rsid w:val="148C7BD9"/>
    <w:rsid w:val="14B3E0FF"/>
    <w:rsid w:val="1575F564"/>
    <w:rsid w:val="1629B527"/>
    <w:rsid w:val="1633E721"/>
    <w:rsid w:val="168BAB52"/>
    <w:rsid w:val="169FAE2F"/>
    <w:rsid w:val="16B81943"/>
    <w:rsid w:val="179AEC6D"/>
    <w:rsid w:val="17A51AC0"/>
    <w:rsid w:val="17C58C0F"/>
    <w:rsid w:val="18825458"/>
    <w:rsid w:val="1924A923"/>
    <w:rsid w:val="195316E3"/>
    <w:rsid w:val="195E8F51"/>
    <w:rsid w:val="19994D87"/>
    <w:rsid w:val="19B39322"/>
    <w:rsid w:val="19C20565"/>
    <w:rsid w:val="1B4B3BD2"/>
    <w:rsid w:val="1C16E576"/>
    <w:rsid w:val="1C221093"/>
    <w:rsid w:val="1D5753B3"/>
    <w:rsid w:val="1D749F7A"/>
    <w:rsid w:val="1E3D6321"/>
    <w:rsid w:val="1E4A19B7"/>
    <w:rsid w:val="1E911A39"/>
    <w:rsid w:val="1ED2B4DC"/>
    <w:rsid w:val="1EE69CAE"/>
    <w:rsid w:val="1F20B4B2"/>
    <w:rsid w:val="1F3D210C"/>
    <w:rsid w:val="1F51A384"/>
    <w:rsid w:val="1F5B24C8"/>
    <w:rsid w:val="1F69443B"/>
    <w:rsid w:val="1F822191"/>
    <w:rsid w:val="20D12E3C"/>
    <w:rsid w:val="20ED73E5"/>
    <w:rsid w:val="21D1E256"/>
    <w:rsid w:val="21D8EB12"/>
    <w:rsid w:val="22043F87"/>
    <w:rsid w:val="225D6429"/>
    <w:rsid w:val="22EBEC44"/>
    <w:rsid w:val="231A7F78"/>
    <w:rsid w:val="24EA05BC"/>
    <w:rsid w:val="2541F660"/>
    <w:rsid w:val="2548AAA4"/>
    <w:rsid w:val="261D098A"/>
    <w:rsid w:val="27245288"/>
    <w:rsid w:val="2726C11F"/>
    <w:rsid w:val="277C3AA3"/>
    <w:rsid w:val="27F7861B"/>
    <w:rsid w:val="28799722"/>
    <w:rsid w:val="292F0830"/>
    <w:rsid w:val="2949382F"/>
    <w:rsid w:val="29B0111F"/>
    <w:rsid w:val="2AAC3E0D"/>
    <w:rsid w:val="2B14ACEE"/>
    <w:rsid w:val="2C8DA06F"/>
    <w:rsid w:val="2D20B1D2"/>
    <w:rsid w:val="2D5F1BF0"/>
    <w:rsid w:val="2E3DAB72"/>
    <w:rsid w:val="2E75FC56"/>
    <w:rsid w:val="2EEDEEB6"/>
    <w:rsid w:val="2F35DC26"/>
    <w:rsid w:val="2F4B81A5"/>
    <w:rsid w:val="2FD5EAB1"/>
    <w:rsid w:val="30B71791"/>
    <w:rsid w:val="3119B6F5"/>
    <w:rsid w:val="31AB2BA8"/>
    <w:rsid w:val="31E1D20E"/>
    <w:rsid w:val="326C1948"/>
    <w:rsid w:val="329B5B71"/>
    <w:rsid w:val="338383EA"/>
    <w:rsid w:val="33E785D1"/>
    <w:rsid w:val="350656EF"/>
    <w:rsid w:val="35AC9C9A"/>
    <w:rsid w:val="35F6BD1B"/>
    <w:rsid w:val="361C7A0F"/>
    <w:rsid w:val="362382CB"/>
    <w:rsid w:val="36B0ED97"/>
    <w:rsid w:val="37044980"/>
    <w:rsid w:val="3705FE36"/>
    <w:rsid w:val="375E8110"/>
    <w:rsid w:val="376AB25C"/>
    <w:rsid w:val="38301736"/>
    <w:rsid w:val="38DCD416"/>
    <w:rsid w:val="38FA5171"/>
    <w:rsid w:val="391C98D9"/>
    <w:rsid w:val="3A2F48B5"/>
    <w:rsid w:val="3A91D54F"/>
    <w:rsid w:val="3AA81D37"/>
    <w:rsid w:val="3BB620D7"/>
    <w:rsid w:val="3C05E70D"/>
    <w:rsid w:val="3C3E90C3"/>
    <w:rsid w:val="3C4799C4"/>
    <w:rsid w:val="3D37D1E8"/>
    <w:rsid w:val="3D753FBA"/>
    <w:rsid w:val="3DA4AD2B"/>
    <w:rsid w:val="3E48B92E"/>
    <w:rsid w:val="3EABF4CD"/>
    <w:rsid w:val="3F124E79"/>
    <w:rsid w:val="3F280735"/>
    <w:rsid w:val="3F68D3B1"/>
    <w:rsid w:val="3F884781"/>
    <w:rsid w:val="3FA4212E"/>
    <w:rsid w:val="3FFB294A"/>
    <w:rsid w:val="404D9A55"/>
    <w:rsid w:val="406B5F60"/>
    <w:rsid w:val="40F1B6F9"/>
    <w:rsid w:val="41056356"/>
    <w:rsid w:val="417C9E53"/>
    <w:rsid w:val="4234CB2A"/>
    <w:rsid w:val="4248B0DD"/>
    <w:rsid w:val="42C6D8F9"/>
    <w:rsid w:val="42E69826"/>
    <w:rsid w:val="42FC7181"/>
    <w:rsid w:val="43281CB7"/>
    <w:rsid w:val="43DE1288"/>
    <w:rsid w:val="444034CA"/>
    <w:rsid w:val="44708099"/>
    <w:rsid w:val="451BAA52"/>
    <w:rsid w:val="457B418A"/>
    <w:rsid w:val="458C3362"/>
    <w:rsid w:val="45939E79"/>
    <w:rsid w:val="45F3B888"/>
    <w:rsid w:val="46BCDBD9"/>
    <w:rsid w:val="470E024E"/>
    <w:rsid w:val="471C2200"/>
    <w:rsid w:val="4758CC56"/>
    <w:rsid w:val="4815D585"/>
    <w:rsid w:val="4823DE3E"/>
    <w:rsid w:val="498DEA62"/>
    <w:rsid w:val="499A7A7D"/>
    <w:rsid w:val="4A0C5D83"/>
    <w:rsid w:val="4B2D9C35"/>
    <w:rsid w:val="4B48FCA6"/>
    <w:rsid w:val="4BEA830E"/>
    <w:rsid w:val="4C6AE792"/>
    <w:rsid w:val="4CD17E53"/>
    <w:rsid w:val="4CFDC293"/>
    <w:rsid w:val="4DB44431"/>
    <w:rsid w:val="4EF66810"/>
    <w:rsid w:val="4F7889C7"/>
    <w:rsid w:val="4FAD73AD"/>
    <w:rsid w:val="4FF480C6"/>
    <w:rsid w:val="509FAE9B"/>
    <w:rsid w:val="509FB5C4"/>
    <w:rsid w:val="51370720"/>
    <w:rsid w:val="516BAAC4"/>
    <w:rsid w:val="5239627E"/>
    <w:rsid w:val="53077B25"/>
    <w:rsid w:val="533AE62E"/>
    <w:rsid w:val="538257A3"/>
    <w:rsid w:val="5389153E"/>
    <w:rsid w:val="5391F217"/>
    <w:rsid w:val="541938C6"/>
    <w:rsid w:val="547CD14B"/>
    <w:rsid w:val="54AED974"/>
    <w:rsid w:val="54C60072"/>
    <w:rsid w:val="54D53F9E"/>
    <w:rsid w:val="55379B6D"/>
    <w:rsid w:val="557326E7"/>
    <w:rsid w:val="56852847"/>
    <w:rsid w:val="56D63169"/>
    <w:rsid w:val="577C089D"/>
    <w:rsid w:val="57997438"/>
    <w:rsid w:val="57AD9A39"/>
    <w:rsid w:val="57C5C4CC"/>
    <w:rsid w:val="58AAC7A9"/>
    <w:rsid w:val="58F89487"/>
    <w:rsid w:val="59723E47"/>
    <w:rsid w:val="599A381B"/>
    <w:rsid w:val="5A0DD22B"/>
    <w:rsid w:val="5AF964AD"/>
    <w:rsid w:val="5B33464B"/>
    <w:rsid w:val="5B8C2ABE"/>
    <w:rsid w:val="5B9539DF"/>
    <w:rsid w:val="5B98BE17"/>
    <w:rsid w:val="5C81A652"/>
    <w:rsid w:val="5CE83F09"/>
    <w:rsid w:val="5D0AB4B7"/>
    <w:rsid w:val="5D30D7F8"/>
    <w:rsid w:val="5D436884"/>
    <w:rsid w:val="5DE8CF51"/>
    <w:rsid w:val="5E934F3A"/>
    <w:rsid w:val="5E953254"/>
    <w:rsid w:val="5F449705"/>
    <w:rsid w:val="5FE34BC0"/>
    <w:rsid w:val="6042389A"/>
    <w:rsid w:val="60A924B8"/>
    <w:rsid w:val="610BB538"/>
    <w:rsid w:val="6138B6F3"/>
    <w:rsid w:val="62A8FC8A"/>
    <w:rsid w:val="6301AED4"/>
    <w:rsid w:val="63170228"/>
    <w:rsid w:val="632C4485"/>
    <w:rsid w:val="6357808D"/>
    <w:rsid w:val="63690C49"/>
    <w:rsid w:val="639AC832"/>
    <w:rsid w:val="63E635AF"/>
    <w:rsid w:val="63F567D6"/>
    <w:rsid w:val="642774DA"/>
    <w:rsid w:val="64C814E6"/>
    <w:rsid w:val="655731EC"/>
    <w:rsid w:val="65AA20D8"/>
    <w:rsid w:val="65D2BC9D"/>
    <w:rsid w:val="662361DC"/>
    <w:rsid w:val="662ECC5C"/>
    <w:rsid w:val="66490F8A"/>
    <w:rsid w:val="66F99F8E"/>
    <w:rsid w:val="6761DC99"/>
    <w:rsid w:val="6807A32E"/>
    <w:rsid w:val="68724F82"/>
    <w:rsid w:val="68C8D8F9"/>
    <w:rsid w:val="69466607"/>
    <w:rsid w:val="6991140E"/>
    <w:rsid w:val="69B66617"/>
    <w:rsid w:val="6A166812"/>
    <w:rsid w:val="6A314050"/>
    <w:rsid w:val="6AEA23EE"/>
    <w:rsid w:val="6BAB9BFB"/>
    <w:rsid w:val="6BB1A0E0"/>
    <w:rsid w:val="6BCEA7C6"/>
    <w:rsid w:val="6C08D686"/>
    <w:rsid w:val="6C59C7C7"/>
    <w:rsid w:val="6CBCF08F"/>
    <w:rsid w:val="6CE964DD"/>
    <w:rsid w:val="6CEDBFDA"/>
    <w:rsid w:val="6D71C9BC"/>
    <w:rsid w:val="6D9F1BCB"/>
    <w:rsid w:val="6E9A3334"/>
    <w:rsid w:val="6F74CDCA"/>
    <w:rsid w:val="6FD75E83"/>
    <w:rsid w:val="700AC78D"/>
    <w:rsid w:val="70A081D4"/>
    <w:rsid w:val="7161337F"/>
    <w:rsid w:val="718F0496"/>
    <w:rsid w:val="71D1D3F6"/>
    <w:rsid w:val="71E4320C"/>
    <w:rsid w:val="7293462F"/>
    <w:rsid w:val="72E61FC6"/>
    <w:rsid w:val="7342684F"/>
    <w:rsid w:val="73D82296"/>
    <w:rsid w:val="7404EC13"/>
    <w:rsid w:val="745469AF"/>
    <w:rsid w:val="74560460"/>
    <w:rsid w:val="751060B1"/>
    <w:rsid w:val="7529EE35"/>
    <w:rsid w:val="756DEEA5"/>
    <w:rsid w:val="7594D0FF"/>
    <w:rsid w:val="75A471B6"/>
    <w:rsid w:val="75F220C7"/>
    <w:rsid w:val="76665225"/>
    <w:rsid w:val="7699AC25"/>
    <w:rsid w:val="76A54519"/>
    <w:rsid w:val="76ED4DA3"/>
    <w:rsid w:val="770FC358"/>
    <w:rsid w:val="77404217"/>
    <w:rsid w:val="7766B752"/>
    <w:rsid w:val="776A4F67"/>
    <w:rsid w:val="77C6964E"/>
    <w:rsid w:val="77E697D5"/>
    <w:rsid w:val="782F7D91"/>
    <w:rsid w:val="78A85664"/>
    <w:rsid w:val="790EB275"/>
    <w:rsid w:val="79E11F53"/>
    <w:rsid w:val="7B76F715"/>
    <w:rsid w:val="7B96F89C"/>
    <w:rsid w:val="7BBEF270"/>
    <w:rsid w:val="7BCC58C7"/>
    <w:rsid w:val="7BECB916"/>
    <w:rsid w:val="7C3A2875"/>
    <w:rsid w:val="7C465337"/>
    <w:rsid w:val="7C52B021"/>
    <w:rsid w:val="7C5EBFEA"/>
    <w:rsid w:val="7CB5E18B"/>
    <w:rsid w:val="7CC91CD6"/>
    <w:rsid w:val="7CD3BAC0"/>
    <w:rsid w:val="7D888977"/>
    <w:rsid w:val="7DD5F8D6"/>
    <w:rsid w:val="7E2ADA66"/>
    <w:rsid w:val="7F104491"/>
    <w:rsid w:val="7F2E041C"/>
    <w:rsid w:val="7FB1C9B8"/>
    <w:rsid w:val="7FCEB993"/>
    <w:rsid w:val="7FE93725"/>
    <w:rsid w:val="7FF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D6366"/>
  <w15:chartTrackingRefBased/>
  <w15:docId w15:val="{3A14C88E-3571-4BB7-ACC6-4855CDC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2B594BC"/>
    <w:rPr>
      <w:rFonts w:ascii="Roboto" w:hAnsi="Roboto"/>
    </w:rPr>
  </w:style>
  <w:style w:type="paragraph" w:styleId="Ttulo1">
    <w:name w:val="heading 1"/>
    <w:basedOn w:val="Normal"/>
    <w:next w:val="Normal"/>
    <w:link w:val="Ttulo1Car"/>
    <w:uiPriority w:val="9"/>
    <w:qFormat/>
    <w:rsid w:val="02B594BC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2B594BC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2B594BC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2B594B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2B594B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2B594BC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2B594B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2B594B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2B594B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8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38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2B594BC"/>
    <w:pPr>
      <w:ind w:left="720"/>
      <w:contextualSpacing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2B594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2B594BC"/>
    <w:rPr>
      <w:rFonts w:ascii="Roboto" w:eastAsiaTheme="minorEastAsia" w:hAnsi="Roboto" w:cstheme="minorBidi"/>
      <w:noProof w:val="0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F13560"/>
    <w:pPr>
      <w:spacing w:after="0" w:line="240" w:lineRule="auto"/>
    </w:pPr>
    <w:rPr>
      <w:rFonts w:ascii="Roboto" w:hAnsi="Robo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2B59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2B594BC"/>
    <w:rPr>
      <w:rFonts w:ascii="Roboto" w:eastAsiaTheme="minorEastAsia" w:hAnsi="Roboto" w:cstheme="minorBidi"/>
      <w:b/>
      <w:bCs/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2B594B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2B594BC"/>
    <w:rPr>
      <w:rFonts w:ascii="Roboto" w:eastAsiaTheme="minorEastAsia" w:hAnsi="Roboto" w:cstheme="minorBidi"/>
      <w:noProof w:val="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2B594B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2B594BC"/>
    <w:rPr>
      <w:rFonts w:ascii="Roboto" w:eastAsiaTheme="minorEastAsia" w:hAnsi="Roboto" w:cstheme="minorBidi"/>
      <w:noProof w:val="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2B594B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2B594BC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2B594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2B594B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2B594B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2B594B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2B594BC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2B594B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2B594BC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2B594BC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2B594BC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2B594BC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2B594B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2B594BC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2B594BC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2B594BC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2B594BC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02B594BC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2B594BC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2B594BC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2B594BC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2B594BC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2B594BC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2B594BC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2B594BC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2B594BC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2B594BC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2B594BC"/>
    <w:rPr>
      <w:noProof w:val="0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2B594B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2B594BC"/>
    <w:rPr>
      <w:noProof w:val="0"/>
      <w:sz w:val="20"/>
      <w:szCs w:val="20"/>
      <w:lang w:val="es-ES"/>
    </w:rPr>
  </w:style>
  <w:style w:type="character" w:customStyle="1" w:styleId="normaltextrun">
    <w:name w:val="normaltextrun"/>
    <w:basedOn w:val="Fuentedeprrafopredeter"/>
    <w:rsid w:val="00F6106F"/>
  </w:style>
  <w:style w:type="character" w:customStyle="1" w:styleId="eop">
    <w:name w:val="eop"/>
    <w:basedOn w:val="Fuentedeprrafopredeter"/>
    <w:rsid w:val="00F6106F"/>
  </w:style>
  <w:style w:type="character" w:styleId="Hipervnculovisitado">
    <w:name w:val="FollowedHyperlink"/>
    <w:basedOn w:val="Fuentedeprrafopredeter"/>
    <w:uiPriority w:val="99"/>
    <w:semiHidden/>
    <w:unhideWhenUsed/>
    <w:rsid w:val="001E0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asticfreemenorc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mailto:vcarretero@gobmenorc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ra@menorcapreserv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bmenorca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lasticfreemenorca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a@plasticfreemenorc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73DCA560-1546-47F9-8740-38DFA264AE68}">
    <t:Anchor>
      <t:Comment id="171148042"/>
    </t:Anchor>
    <t:History>
      <t:Event id="{CFBA1490-7841-4DB1-B165-34BCED4B8E31}" time="2023-02-10T14:10:49.489Z">
        <t:Attribution userId="S::sara@menorcapreservation.org::6eb641da-3e0f-46e6-955f-018fe81a17b3" userProvider="AD" userName="Sara d'Eustacchio"/>
        <t:Anchor>
          <t:Comment id="171148042"/>
        </t:Anchor>
        <t:Create/>
      </t:Event>
      <t:Event id="{703D2802-1AAD-4E79-B178-E918A3B75E02}" time="2023-02-10T14:10:49.489Z">
        <t:Attribution userId="S::sara@menorcapreservation.org::6eb641da-3e0f-46e6-955f-018fe81a17b3" userProvider="AD" userName="Sara d'Eustacchio"/>
        <t:Anchor>
          <t:Comment id="171148042"/>
        </t:Anchor>
        <t:Assign userId="S::plasticfreemenorca@menorcapreservation.org::31faba33-b516-471d-8883-e0426b8dbbf4" userProvider="AD" userName="Marta Pérez López"/>
      </t:Event>
      <t:Event id="{CEFDD7AD-F9B9-4880-993F-C789CF81372C}" time="2023-02-10T14:10:49.489Z">
        <t:Attribution userId="S::sara@menorcapreservation.org::6eb641da-3e0f-46e6-955f-018fe81a17b3" userProvider="AD" userName="Sara d'Eustacchio"/>
        <t:Anchor>
          <t:Comment id="171148042"/>
        </t:Anchor>
        <t:SetTitle title="@Marta Pérez López Aquí has puesto 5 ámbitos pero luego los puntos reflejados abajo son más, ¿estos ámbitos son palabras concretas tipo &quot;Reciclar&quot; &quot;Disminuir&quot;, etc? Porque si es así podrían ponerse aquí antes de la lista de acciones.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A149A79C1D124B9C971A33AD32B69A" ma:contentTypeVersion="18" ma:contentTypeDescription="Crear nuevo documento." ma:contentTypeScope="" ma:versionID="e76a30be44d0c97c0e4a46cb348f4ccc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3772cf2f244c2491093b600e73405cf7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7AB0F0FD-6C18-4881-96BE-E6A1A79A4FEC}"/>
</file>

<file path=customXml/itemProps2.xml><?xml version="1.0" encoding="utf-8"?>
<ds:datastoreItem xmlns:ds="http://schemas.openxmlformats.org/officeDocument/2006/customXml" ds:itemID="{DBF2B8A6-3CAE-41C6-A9CC-47279B266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2782-58F1-444F-BAED-934AC9B8C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D5677D-85BB-47F6-A99F-34B268EC6096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Pérez López</dc:creator>
  <cp:keywords/>
  <dc:description/>
  <cp:lastModifiedBy>Sara d'Eustacchio</cp:lastModifiedBy>
  <cp:revision>22</cp:revision>
  <dcterms:created xsi:type="dcterms:W3CDTF">2023-03-23T09:58:00Z</dcterms:created>
  <dcterms:modified xsi:type="dcterms:W3CDTF">2023-04-13T11:46:00Z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